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5DE" w:rsidRDefault="00A505DE" w:rsidP="008C2B54">
      <w:pPr>
        <w:pStyle w:val="NoSpacing"/>
        <w:jc w:val="center"/>
        <w:rPr>
          <w:b/>
          <w:sz w:val="32"/>
          <w:szCs w:val="32"/>
        </w:rPr>
      </w:pPr>
      <w:r>
        <w:rPr>
          <w:b/>
          <w:sz w:val="32"/>
          <w:szCs w:val="32"/>
        </w:rPr>
        <w:t>APPENDIX B</w:t>
      </w:r>
    </w:p>
    <w:p w:rsidR="00424CB0" w:rsidRDefault="00424CB0" w:rsidP="008C2B54">
      <w:pPr>
        <w:pStyle w:val="NoSpacing"/>
        <w:jc w:val="center"/>
        <w:rPr>
          <w:b/>
          <w:sz w:val="32"/>
          <w:szCs w:val="32"/>
        </w:rPr>
      </w:pPr>
    </w:p>
    <w:p w:rsidR="008C2B54" w:rsidRPr="0015781B" w:rsidRDefault="00C10BF8" w:rsidP="008C2B54">
      <w:pPr>
        <w:pStyle w:val="NoSpacing"/>
        <w:jc w:val="center"/>
        <w:rPr>
          <w:b/>
          <w:sz w:val="32"/>
          <w:szCs w:val="32"/>
        </w:rPr>
      </w:pPr>
      <w:r w:rsidRPr="0015781B">
        <w:rPr>
          <w:b/>
          <w:sz w:val="32"/>
          <w:szCs w:val="32"/>
        </w:rPr>
        <w:t xml:space="preserve">Sandoval Academy of Bilingual Education </w:t>
      </w:r>
    </w:p>
    <w:p w:rsidR="008C0BBB" w:rsidRPr="0015781B" w:rsidRDefault="00C10BF8" w:rsidP="008C2B54">
      <w:pPr>
        <w:pStyle w:val="NoSpacing"/>
        <w:jc w:val="center"/>
        <w:rPr>
          <w:b/>
          <w:sz w:val="32"/>
          <w:szCs w:val="32"/>
        </w:rPr>
      </w:pPr>
      <w:r w:rsidRPr="0015781B">
        <w:rPr>
          <w:b/>
          <w:sz w:val="32"/>
          <w:szCs w:val="32"/>
        </w:rPr>
        <w:t>Board of Directors Bylaws</w:t>
      </w:r>
    </w:p>
    <w:p w:rsidR="00B54755" w:rsidRPr="0015781B" w:rsidRDefault="00B54755" w:rsidP="008C2B54">
      <w:pPr>
        <w:pStyle w:val="NoSpacing"/>
        <w:jc w:val="center"/>
        <w:rPr>
          <w:b/>
          <w:sz w:val="32"/>
          <w:szCs w:val="32"/>
        </w:rPr>
      </w:pPr>
    </w:p>
    <w:p w:rsidR="00675F1F" w:rsidRPr="0015781B" w:rsidRDefault="00675F1F" w:rsidP="00C65237">
      <w:pPr>
        <w:pStyle w:val="NoSpacing"/>
      </w:pPr>
    </w:p>
    <w:p w:rsidR="00675F1F" w:rsidRPr="0015781B" w:rsidRDefault="00675F1F" w:rsidP="00C65237">
      <w:pPr>
        <w:pStyle w:val="NoSpacing"/>
        <w:rPr>
          <w:b/>
        </w:rPr>
      </w:pPr>
      <w:r w:rsidRPr="0015781B">
        <w:rPr>
          <w:b/>
        </w:rPr>
        <w:t>Article I - The Board of Directors</w:t>
      </w:r>
    </w:p>
    <w:p w:rsidR="00C65237" w:rsidRPr="0015781B" w:rsidRDefault="00C65237" w:rsidP="00C65237">
      <w:pPr>
        <w:pStyle w:val="NoSpacing"/>
      </w:pPr>
    </w:p>
    <w:p w:rsidR="008C0BBB" w:rsidRPr="0015781B" w:rsidRDefault="008C0BBB" w:rsidP="00C65237">
      <w:pPr>
        <w:pStyle w:val="NoSpacing"/>
        <w:rPr>
          <w:b/>
        </w:rPr>
      </w:pPr>
      <w:r w:rsidRPr="0015781B">
        <w:rPr>
          <w:b/>
        </w:rPr>
        <w:t>Section 1</w:t>
      </w:r>
      <w:r w:rsidR="00391CC6" w:rsidRPr="0015781B">
        <w:rPr>
          <w:b/>
        </w:rPr>
        <w:t>: Purpose</w:t>
      </w:r>
    </w:p>
    <w:p w:rsidR="002968F5" w:rsidRPr="0015781B" w:rsidRDefault="008C0BBB" w:rsidP="00C65237">
      <w:pPr>
        <w:pStyle w:val="NoSpacing"/>
      </w:pPr>
      <w:r w:rsidRPr="0015781B">
        <w:t xml:space="preserve">Oversight of Sandoval Academy of Bilingual Education (SABE) is entrusted to the Board of Directors. </w:t>
      </w:r>
      <w:r w:rsidR="00EB0DF4" w:rsidRPr="0015781B">
        <w:t xml:space="preserve">It is the responsibility of the </w:t>
      </w:r>
      <w:r w:rsidRPr="0015781B">
        <w:t>Board of Directors</w:t>
      </w:r>
      <w:r w:rsidR="00EB0DF4" w:rsidRPr="0015781B">
        <w:t xml:space="preserve"> to </w:t>
      </w:r>
      <w:r w:rsidRPr="0015781B">
        <w:t>direct</w:t>
      </w:r>
      <w:r w:rsidR="00EB0DF4" w:rsidRPr="0015781B">
        <w:t xml:space="preserve"> the school according</w:t>
      </w:r>
      <w:r w:rsidRPr="0015781B">
        <w:t xml:space="preserve"> to the dictates of the charter, thus fulfilling the requirements of the New Mexico Charter Schools Act, NMSA 1978 22-8B-2.</w:t>
      </w:r>
    </w:p>
    <w:p w:rsidR="00C65237" w:rsidRPr="0015781B" w:rsidRDefault="00C65237" w:rsidP="00C65237">
      <w:pPr>
        <w:pStyle w:val="NoSpacing"/>
        <w:rPr>
          <w:b/>
        </w:rPr>
      </w:pPr>
    </w:p>
    <w:p w:rsidR="008C0BBB" w:rsidRPr="0015781B" w:rsidRDefault="008C0BBB" w:rsidP="00C65237">
      <w:pPr>
        <w:pStyle w:val="NoSpacing"/>
        <w:rPr>
          <w:b/>
        </w:rPr>
      </w:pPr>
      <w:r w:rsidRPr="0015781B">
        <w:rPr>
          <w:b/>
        </w:rPr>
        <w:t>Section 2</w:t>
      </w:r>
      <w:r w:rsidR="00391CC6" w:rsidRPr="0015781B">
        <w:rPr>
          <w:b/>
        </w:rPr>
        <w:t>: Power</w:t>
      </w:r>
    </w:p>
    <w:p w:rsidR="008C0BBB" w:rsidRPr="0015781B" w:rsidRDefault="008C0BBB" w:rsidP="00C65237">
      <w:pPr>
        <w:pStyle w:val="NoSpacing"/>
      </w:pPr>
      <w:r w:rsidRPr="0015781B">
        <w:t xml:space="preserve"> The Board of Directors will have the following powers </w:t>
      </w:r>
      <w:r w:rsidR="00391CC6" w:rsidRPr="0015781B">
        <w:t xml:space="preserve">and responsibilities </w:t>
      </w:r>
      <w:r w:rsidRPr="0015781B">
        <w:t xml:space="preserve">in addition to those already </w:t>
      </w:r>
      <w:r w:rsidR="00391CC6" w:rsidRPr="0015781B">
        <w:t>conferred by New Mexico Law:</w:t>
      </w:r>
    </w:p>
    <w:p w:rsidR="00C65237" w:rsidRPr="0015781B" w:rsidRDefault="008C0BBB" w:rsidP="00C65237">
      <w:pPr>
        <w:pStyle w:val="NoSpacing"/>
        <w:numPr>
          <w:ilvl w:val="0"/>
          <w:numId w:val="3"/>
        </w:numPr>
      </w:pPr>
      <w:r w:rsidRPr="0015781B">
        <w:t xml:space="preserve">Establish </w:t>
      </w:r>
      <w:r w:rsidR="00391CC6" w:rsidRPr="0015781B">
        <w:t>policies</w:t>
      </w:r>
      <w:r w:rsidRPr="0015781B">
        <w:t xml:space="preserve"> regarding</w:t>
      </w:r>
      <w:r w:rsidR="00C65237" w:rsidRPr="0015781B">
        <w:t xml:space="preserve"> educational goals and school operations that fulfill SABE</w:t>
      </w:r>
      <w:r w:rsidR="00391CC6" w:rsidRPr="0015781B">
        <w:t>’s mission;</w:t>
      </w:r>
    </w:p>
    <w:p w:rsidR="00C65237" w:rsidRPr="0015781B" w:rsidRDefault="00C65237" w:rsidP="00C65237">
      <w:pPr>
        <w:pStyle w:val="NoSpacing"/>
        <w:numPr>
          <w:ilvl w:val="0"/>
          <w:numId w:val="3"/>
        </w:numPr>
      </w:pPr>
      <w:r w:rsidRPr="0015781B">
        <w:t>Implement administrative policies for the Board of Directors and the school</w:t>
      </w:r>
      <w:r w:rsidR="00391CC6" w:rsidRPr="0015781B">
        <w:t>;</w:t>
      </w:r>
    </w:p>
    <w:p w:rsidR="00C10BF8" w:rsidRPr="0015781B" w:rsidRDefault="00C10BF8" w:rsidP="00C10BF8">
      <w:pPr>
        <w:pStyle w:val="NoSpacing"/>
        <w:numPr>
          <w:ilvl w:val="0"/>
          <w:numId w:val="3"/>
        </w:numPr>
      </w:pPr>
      <w:r w:rsidRPr="0015781B">
        <w:t>Approve amendments to the charter before submission to the authorizer for final approval;</w:t>
      </w:r>
    </w:p>
    <w:p w:rsidR="00C10BF8" w:rsidRPr="0015781B" w:rsidRDefault="00C10BF8" w:rsidP="00C10BF8">
      <w:pPr>
        <w:pStyle w:val="NoSpacing"/>
        <w:numPr>
          <w:ilvl w:val="0"/>
          <w:numId w:val="3"/>
        </w:numPr>
      </w:pPr>
      <w:r w:rsidRPr="0015781B">
        <w:t xml:space="preserve">Amend bylaws as needed with </w:t>
      </w:r>
      <w:r w:rsidR="005C1269" w:rsidRPr="0015781B">
        <w:t>unanimous</w:t>
      </w:r>
      <w:r w:rsidRPr="0015781B">
        <w:t xml:space="preserve"> vote;</w:t>
      </w:r>
    </w:p>
    <w:p w:rsidR="005A6456" w:rsidRPr="0015781B" w:rsidRDefault="005A6456" w:rsidP="00C10BF8">
      <w:pPr>
        <w:pStyle w:val="NoSpacing"/>
        <w:numPr>
          <w:ilvl w:val="0"/>
          <w:numId w:val="3"/>
        </w:numPr>
      </w:pPr>
      <w:r w:rsidRPr="0015781B">
        <w:t>Conduct meetings in accord</w:t>
      </w:r>
      <w:r w:rsidR="00702606" w:rsidRPr="0015781B">
        <w:t xml:space="preserve">ance with the Open Meetings Act by providing adequate notice </w:t>
      </w:r>
      <w:r w:rsidR="00B54755" w:rsidRPr="0015781B">
        <w:t xml:space="preserve">of time and place </w:t>
      </w:r>
      <w:r w:rsidR="00702606" w:rsidRPr="0015781B">
        <w:t>and public access to all meetings;</w:t>
      </w:r>
    </w:p>
    <w:p w:rsidR="008C0BBB" w:rsidRPr="0015781B" w:rsidRDefault="00C65237" w:rsidP="00C65237">
      <w:pPr>
        <w:pStyle w:val="NoSpacing"/>
        <w:numPr>
          <w:ilvl w:val="0"/>
          <w:numId w:val="3"/>
        </w:numPr>
      </w:pPr>
      <w:r w:rsidRPr="0015781B">
        <w:t xml:space="preserve">Hire and routinely assess the efficiency of the </w:t>
      </w:r>
      <w:r w:rsidR="00CD0D3D" w:rsidRPr="0015781B">
        <w:t>Principal</w:t>
      </w:r>
      <w:r w:rsidR="00391CC6" w:rsidRPr="0015781B">
        <w:t xml:space="preserve"> </w:t>
      </w:r>
      <w:r w:rsidRPr="0015781B">
        <w:t xml:space="preserve">of the school. The Board will evaluate the </w:t>
      </w:r>
      <w:r w:rsidR="00CD0D3D" w:rsidRPr="0015781B">
        <w:t>Principal</w:t>
      </w:r>
      <w:r w:rsidRPr="0015781B">
        <w:t xml:space="preserve"> once a year and renew his/her contract and verify salary and make adjustments as needed</w:t>
      </w:r>
      <w:r w:rsidR="00391CC6" w:rsidRPr="0015781B">
        <w:t>;</w:t>
      </w:r>
    </w:p>
    <w:p w:rsidR="00C65237" w:rsidRPr="0015781B" w:rsidRDefault="00C65237" w:rsidP="00C65237">
      <w:pPr>
        <w:pStyle w:val="NoSpacing"/>
        <w:numPr>
          <w:ilvl w:val="0"/>
          <w:numId w:val="4"/>
        </w:numPr>
      </w:pPr>
      <w:r w:rsidRPr="0015781B">
        <w:t xml:space="preserve">The Board of Directors authorizes the </w:t>
      </w:r>
      <w:r w:rsidR="00CD0D3D" w:rsidRPr="0015781B">
        <w:t>Principal</w:t>
      </w:r>
      <w:r w:rsidR="00EC7774" w:rsidRPr="0015781B">
        <w:t xml:space="preserve"> </w:t>
      </w:r>
      <w:r w:rsidRPr="0015781B">
        <w:t xml:space="preserve">to administrate the </w:t>
      </w:r>
      <w:r w:rsidR="00391CC6" w:rsidRPr="0015781B">
        <w:t>quotidian</w:t>
      </w:r>
      <w:r w:rsidRPr="0015781B">
        <w:t xml:space="preserve"> o</w:t>
      </w:r>
      <w:r w:rsidR="00391CC6" w:rsidRPr="0015781B">
        <w:t>perations of the school. The Board will not deal with day-to-day school procedures and activity.</w:t>
      </w:r>
    </w:p>
    <w:p w:rsidR="00391CC6" w:rsidRPr="0015781B" w:rsidRDefault="00391CC6" w:rsidP="00C65237">
      <w:pPr>
        <w:pStyle w:val="NoSpacing"/>
        <w:numPr>
          <w:ilvl w:val="0"/>
          <w:numId w:val="4"/>
        </w:numPr>
      </w:pPr>
      <w:r w:rsidRPr="0015781B">
        <w:t xml:space="preserve">The Board authorizes the </w:t>
      </w:r>
      <w:r w:rsidR="00CD0D3D" w:rsidRPr="0015781B">
        <w:t>Principal</w:t>
      </w:r>
      <w:r w:rsidRPr="0015781B">
        <w:t xml:space="preserve"> to enforce policies and procedures as outlined by the Boar</w:t>
      </w:r>
      <w:r w:rsidR="005A6456" w:rsidRPr="0015781B">
        <w:t>d</w:t>
      </w:r>
      <w:r w:rsidR="00FB5EB7" w:rsidRPr="0015781B">
        <w:t xml:space="preserve">. </w:t>
      </w:r>
      <w:r w:rsidRPr="0015781B">
        <w:t xml:space="preserve">The </w:t>
      </w:r>
      <w:r w:rsidR="00CD0D3D" w:rsidRPr="0015781B">
        <w:t>Principal</w:t>
      </w:r>
      <w:r w:rsidRPr="0015781B">
        <w:t xml:space="preserve"> is to have in his/her possession all official Board documents: the charter, bylaws, policies, etc.</w:t>
      </w:r>
    </w:p>
    <w:p w:rsidR="00391CC6" w:rsidRPr="0015781B" w:rsidRDefault="00EC7774" w:rsidP="00C65237">
      <w:pPr>
        <w:pStyle w:val="NoSpacing"/>
        <w:numPr>
          <w:ilvl w:val="0"/>
          <w:numId w:val="4"/>
        </w:numPr>
      </w:pPr>
      <w:r w:rsidRPr="0015781B">
        <w:t xml:space="preserve">The </w:t>
      </w:r>
      <w:r w:rsidR="00CD0D3D" w:rsidRPr="0015781B">
        <w:t>Principal</w:t>
      </w:r>
      <w:r w:rsidR="00391CC6" w:rsidRPr="0015781B">
        <w:t xml:space="preserve"> will employ the staff serving unde</w:t>
      </w:r>
      <w:r w:rsidR="00A91F80" w:rsidRPr="0015781B">
        <w:t>r his/her supervision including</w:t>
      </w:r>
      <w:r w:rsidR="00391CC6" w:rsidRPr="0015781B">
        <w:t xml:space="preserve"> FTE teachers, support staff, ancillary services contracts, etc. </w:t>
      </w:r>
    </w:p>
    <w:p w:rsidR="00FB5EB7" w:rsidRPr="0015781B" w:rsidRDefault="00FB5EB7" w:rsidP="00C65237">
      <w:pPr>
        <w:pStyle w:val="NoSpacing"/>
        <w:numPr>
          <w:ilvl w:val="0"/>
          <w:numId w:val="4"/>
        </w:numPr>
      </w:pPr>
      <w:r w:rsidRPr="0015781B">
        <w:t>T</w:t>
      </w:r>
      <w:r w:rsidR="00EC7774" w:rsidRPr="0015781B">
        <w:t xml:space="preserve">he Board authorizes the </w:t>
      </w:r>
      <w:r w:rsidR="00CD0D3D" w:rsidRPr="0015781B">
        <w:t>Principal</w:t>
      </w:r>
      <w:r w:rsidRPr="0015781B">
        <w:t xml:space="preserve"> to approve payment for all </w:t>
      </w:r>
      <w:r w:rsidR="002570AD" w:rsidRPr="0015781B">
        <w:t>school expenditures under $1</w:t>
      </w:r>
      <w:r w:rsidRPr="0015781B">
        <w:t xml:space="preserve">0,000. Expenditures above this amount must be brought before the </w:t>
      </w:r>
      <w:r w:rsidR="007F45AA">
        <w:t>Board</w:t>
      </w:r>
      <w:r w:rsidRPr="0015781B">
        <w:t xml:space="preserve"> for authorization.</w:t>
      </w:r>
    </w:p>
    <w:p w:rsidR="00391CC6" w:rsidRPr="0015781B" w:rsidRDefault="00391CC6" w:rsidP="00391CC6">
      <w:pPr>
        <w:pStyle w:val="NoSpacing"/>
        <w:numPr>
          <w:ilvl w:val="0"/>
          <w:numId w:val="3"/>
        </w:numPr>
      </w:pPr>
      <w:r w:rsidRPr="0015781B">
        <w:t xml:space="preserve">Mediate problems and disagreements that are brought to the </w:t>
      </w:r>
      <w:r w:rsidR="007F45AA">
        <w:t>Board</w:t>
      </w:r>
      <w:r w:rsidRPr="0015781B">
        <w:t xml:space="preserve"> in accordance with </w:t>
      </w:r>
      <w:r w:rsidR="00C10BF8" w:rsidRPr="0015781B">
        <w:t>SABE</w:t>
      </w:r>
      <w:r w:rsidRPr="0015781B">
        <w:t xml:space="preserve"> policy;</w:t>
      </w:r>
    </w:p>
    <w:p w:rsidR="00391CC6" w:rsidRPr="0015781B" w:rsidRDefault="00391CC6" w:rsidP="00391CC6">
      <w:pPr>
        <w:pStyle w:val="NoSpacing"/>
        <w:numPr>
          <w:ilvl w:val="0"/>
          <w:numId w:val="3"/>
        </w:numPr>
      </w:pPr>
      <w:r w:rsidRPr="0015781B">
        <w:t>Evaluate the execution of the annual budget including income and expenditures; vote on budget adjustments and approve expenditures</w:t>
      </w:r>
      <w:r w:rsidR="002570AD" w:rsidRPr="0015781B">
        <w:t xml:space="preserve"> exceeding $1</w:t>
      </w:r>
      <w:r w:rsidR="00A10047" w:rsidRPr="0015781B">
        <w:t>0,000; monitor budget in preparation for financial audits;</w:t>
      </w:r>
    </w:p>
    <w:p w:rsidR="00A10047" w:rsidRPr="0015781B" w:rsidRDefault="00C10BF8" w:rsidP="00391CC6">
      <w:pPr>
        <w:pStyle w:val="NoSpacing"/>
        <w:numPr>
          <w:ilvl w:val="0"/>
          <w:numId w:val="3"/>
        </w:numPr>
      </w:pPr>
      <w:r w:rsidRPr="0015781B">
        <w:t>Organize the</w:t>
      </w:r>
      <w:r w:rsidR="00A10047" w:rsidRPr="0015781B">
        <w:t xml:space="preserve"> </w:t>
      </w:r>
      <w:r w:rsidRPr="0015781B">
        <w:t>acquirement</w:t>
      </w:r>
      <w:r w:rsidR="00A10047" w:rsidRPr="0015781B">
        <w:t xml:space="preserve"> of resources for the school: grant writing, fundraising, </w:t>
      </w:r>
      <w:r w:rsidRPr="0015781B">
        <w:t>recruiting and mobilizing volunteers</w:t>
      </w:r>
      <w:r w:rsidR="00A91F80" w:rsidRPr="0015781B">
        <w:t>, and public relations activity;</w:t>
      </w:r>
    </w:p>
    <w:p w:rsidR="00C10BF8" w:rsidRPr="0015781B" w:rsidRDefault="00C10BF8" w:rsidP="00391CC6">
      <w:pPr>
        <w:pStyle w:val="NoSpacing"/>
        <w:numPr>
          <w:ilvl w:val="0"/>
          <w:numId w:val="3"/>
        </w:numPr>
      </w:pPr>
      <w:r w:rsidRPr="0015781B">
        <w:t>Develop a plan of action to ensure that the school meets its educational goals and complies with terms of the charter;</w:t>
      </w:r>
    </w:p>
    <w:p w:rsidR="00C10BF8" w:rsidRPr="0015781B" w:rsidRDefault="00C10BF8" w:rsidP="00391CC6">
      <w:pPr>
        <w:pStyle w:val="NoSpacing"/>
        <w:numPr>
          <w:ilvl w:val="0"/>
          <w:numId w:val="3"/>
        </w:numPr>
      </w:pPr>
      <w:r w:rsidRPr="0015781B">
        <w:lastRenderedPageBreak/>
        <w:t>Protect school interests and originate or defend litigation as necessary;</w:t>
      </w:r>
    </w:p>
    <w:p w:rsidR="00C10BF8" w:rsidRPr="0015781B" w:rsidRDefault="00C10BF8" w:rsidP="00391CC6">
      <w:pPr>
        <w:pStyle w:val="NoSpacing"/>
        <w:numPr>
          <w:ilvl w:val="0"/>
          <w:numId w:val="3"/>
        </w:numPr>
      </w:pPr>
      <w:r w:rsidRPr="0015781B">
        <w:t>Procure, lease, and transfer property according to applicable laws;</w:t>
      </w:r>
    </w:p>
    <w:p w:rsidR="00C10BF8" w:rsidRPr="0015781B" w:rsidRDefault="00C10BF8" w:rsidP="00391CC6">
      <w:pPr>
        <w:pStyle w:val="NoSpacing"/>
        <w:numPr>
          <w:ilvl w:val="0"/>
          <w:numId w:val="3"/>
        </w:numPr>
      </w:pPr>
      <w:r w:rsidRPr="0015781B">
        <w:t>Approve maintenance of property belonging to SABE;</w:t>
      </w:r>
    </w:p>
    <w:p w:rsidR="00C10BF8" w:rsidRPr="0015781B" w:rsidRDefault="00C10BF8" w:rsidP="00391CC6">
      <w:pPr>
        <w:pStyle w:val="NoSpacing"/>
        <w:numPr>
          <w:ilvl w:val="0"/>
          <w:numId w:val="3"/>
        </w:numPr>
      </w:pPr>
      <w:r w:rsidRPr="0015781B">
        <w:t>Accept or rejects grants and donations on behalf of SABE;</w:t>
      </w:r>
    </w:p>
    <w:p w:rsidR="00C10BF8" w:rsidRPr="0015781B" w:rsidRDefault="00C10BF8" w:rsidP="00391CC6">
      <w:pPr>
        <w:pStyle w:val="NoSpacing"/>
        <w:numPr>
          <w:ilvl w:val="0"/>
          <w:numId w:val="3"/>
        </w:numPr>
      </w:pPr>
      <w:r w:rsidRPr="0015781B">
        <w:t>Apply for capital outlay funds;</w:t>
      </w:r>
    </w:p>
    <w:p w:rsidR="00C10BF8" w:rsidRPr="0015781B" w:rsidRDefault="00C10BF8" w:rsidP="00391CC6">
      <w:pPr>
        <w:pStyle w:val="NoSpacing"/>
        <w:numPr>
          <w:ilvl w:val="0"/>
          <w:numId w:val="3"/>
        </w:numPr>
      </w:pPr>
      <w:r w:rsidRPr="0015781B">
        <w:t>Claim other powers that are included in the charter consistent with New Mexico Statutes.</w:t>
      </w:r>
    </w:p>
    <w:p w:rsidR="00C10BF8" w:rsidRPr="0015781B" w:rsidRDefault="00C10BF8" w:rsidP="00C10BF8">
      <w:pPr>
        <w:pStyle w:val="NoSpacing"/>
      </w:pPr>
    </w:p>
    <w:p w:rsidR="00FB5EB7" w:rsidRPr="0015781B" w:rsidRDefault="00FB5EB7" w:rsidP="00C10BF8">
      <w:pPr>
        <w:pStyle w:val="NoSpacing"/>
        <w:rPr>
          <w:b/>
        </w:rPr>
      </w:pPr>
    </w:p>
    <w:p w:rsidR="00C10BF8" w:rsidRPr="0015781B" w:rsidRDefault="00C10BF8" w:rsidP="00C10BF8">
      <w:pPr>
        <w:pStyle w:val="NoSpacing"/>
        <w:rPr>
          <w:b/>
        </w:rPr>
      </w:pPr>
      <w:r w:rsidRPr="0015781B">
        <w:rPr>
          <w:b/>
        </w:rPr>
        <w:t xml:space="preserve">Section 3: </w:t>
      </w:r>
      <w:r w:rsidR="00EF3DA5" w:rsidRPr="0015781B">
        <w:rPr>
          <w:b/>
        </w:rPr>
        <w:t>Members of the Board of Directors</w:t>
      </w:r>
    </w:p>
    <w:p w:rsidR="00C10BF8" w:rsidRPr="0015781B" w:rsidRDefault="00C10BF8" w:rsidP="00C10BF8">
      <w:pPr>
        <w:pStyle w:val="NoSpacing"/>
        <w:rPr>
          <w:b/>
        </w:rPr>
      </w:pPr>
    </w:p>
    <w:p w:rsidR="00C10BF8" w:rsidRPr="0015781B" w:rsidRDefault="00C10BF8" w:rsidP="00C10BF8">
      <w:pPr>
        <w:pStyle w:val="NoSpacing"/>
      </w:pPr>
      <w:r w:rsidRPr="0015781B">
        <w:t xml:space="preserve">Based on the availability of qualified individuals and the cohesiveness of the </w:t>
      </w:r>
      <w:r w:rsidR="007F45AA">
        <w:t>Board</w:t>
      </w:r>
      <w:r w:rsidRPr="0015781B">
        <w:t xml:space="preserve">, the Board will determine a number of members, which will be no less than five and no more than nine. Members will be selected from the community according to their professional </w:t>
      </w:r>
      <w:r w:rsidR="005A6456" w:rsidRPr="0015781B">
        <w:t xml:space="preserve">competences. These members will be appointed and ratified by the Board. Members will serve for a three-year term. When the term is completed, a member may request a second term, and that request may be granted according the discretion of the </w:t>
      </w:r>
      <w:r w:rsidR="007F45AA">
        <w:t>Board</w:t>
      </w:r>
      <w:r w:rsidR="005A6456" w:rsidRPr="0015781B">
        <w:t>. Members may not serve more than two terms. Additional policies are as follows:</w:t>
      </w:r>
    </w:p>
    <w:p w:rsidR="005A6456" w:rsidRPr="0015781B" w:rsidRDefault="005A6456" w:rsidP="005A6456">
      <w:pPr>
        <w:pStyle w:val="NoSpacing"/>
        <w:numPr>
          <w:ilvl w:val="0"/>
          <w:numId w:val="5"/>
        </w:numPr>
      </w:pPr>
      <w:r w:rsidRPr="0015781B">
        <w:t xml:space="preserve">At any time a </w:t>
      </w:r>
      <w:r w:rsidR="007F45AA">
        <w:t>Board</w:t>
      </w:r>
      <w:r w:rsidRPr="0015781B">
        <w:t xml:space="preserve"> member may be dismissed from the </w:t>
      </w:r>
      <w:r w:rsidR="007F45AA">
        <w:t>Board</w:t>
      </w:r>
      <w:r w:rsidRPr="0015781B">
        <w:t xml:space="preserve"> by majority vote if the Board determines that such a removal </w:t>
      </w:r>
      <w:r w:rsidR="009156C3" w:rsidRPr="0015781B">
        <w:t>is in the best interest of SABE and its students.</w:t>
      </w:r>
    </w:p>
    <w:p w:rsidR="009156C3" w:rsidRPr="0015781B" w:rsidRDefault="005A6456" w:rsidP="005A6456">
      <w:pPr>
        <w:pStyle w:val="NoSpacing"/>
        <w:numPr>
          <w:ilvl w:val="0"/>
          <w:numId w:val="5"/>
        </w:numPr>
      </w:pPr>
      <w:r w:rsidRPr="0015781B">
        <w:t xml:space="preserve">Meeting attendance is required. A </w:t>
      </w:r>
      <w:r w:rsidR="007F45AA">
        <w:t>Board</w:t>
      </w:r>
      <w:r w:rsidRPr="0015781B">
        <w:t xml:space="preserve"> member may be removed for absenteeism, defined as two missed meetings without prior notice. Physical attendance is preferable, but phone or videoconference presence is acceptable provided tha</w:t>
      </w:r>
      <w:r w:rsidR="009156C3" w:rsidRPr="0015781B">
        <w:t>t it complies with the stipulations of the Open Meetings Act.</w:t>
      </w:r>
    </w:p>
    <w:p w:rsidR="009156C3" w:rsidRPr="0015781B" w:rsidRDefault="009156C3" w:rsidP="005A6456">
      <w:pPr>
        <w:pStyle w:val="NoSpacing"/>
        <w:numPr>
          <w:ilvl w:val="0"/>
          <w:numId w:val="5"/>
        </w:numPr>
      </w:pPr>
      <w:r w:rsidRPr="0015781B">
        <w:t xml:space="preserve">A member may resign at will by providing written notice to the President of the Board. This resignation is effective immediately and does not need a vote for approval. As a courtesy, it is expected that a member give thirty days’ notice, if possible, to allow for the selection of </w:t>
      </w:r>
      <w:r w:rsidR="00CD0601" w:rsidRPr="0015781B">
        <w:t xml:space="preserve">a </w:t>
      </w:r>
      <w:r w:rsidRPr="0015781B">
        <w:t xml:space="preserve">new </w:t>
      </w:r>
      <w:r w:rsidR="007F45AA">
        <w:t>Board</w:t>
      </w:r>
      <w:r w:rsidRPr="0015781B">
        <w:t xml:space="preserve"> member. </w:t>
      </w:r>
    </w:p>
    <w:p w:rsidR="005A6456" w:rsidRPr="0015781B" w:rsidRDefault="009156C3" w:rsidP="005A6456">
      <w:pPr>
        <w:pStyle w:val="NoSpacing"/>
        <w:numPr>
          <w:ilvl w:val="0"/>
          <w:numId w:val="5"/>
        </w:numPr>
      </w:pPr>
      <w:r w:rsidRPr="0015781B">
        <w:t>Vacancies created by term expiration and other situations will be filled by selection and</w:t>
      </w:r>
      <w:r w:rsidR="00CD0601" w:rsidRPr="0015781B">
        <w:t xml:space="preserve"> approval from the rest of the B</w:t>
      </w:r>
      <w:r w:rsidRPr="0015781B">
        <w:t>oard.</w:t>
      </w:r>
      <w:r w:rsidR="005A6456" w:rsidRPr="0015781B">
        <w:t xml:space="preserve"> </w:t>
      </w:r>
    </w:p>
    <w:p w:rsidR="009156C3" w:rsidRPr="0015781B" w:rsidRDefault="009156C3" w:rsidP="009156C3">
      <w:pPr>
        <w:pStyle w:val="NoSpacing"/>
      </w:pPr>
    </w:p>
    <w:p w:rsidR="009156C3" w:rsidRPr="0015781B" w:rsidRDefault="009156C3" w:rsidP="009156C3">
      <w:pPr>
        <w:pStyle w:val="NoSpacing"/>
        <w:rPr>
          <w:b/>
        </w:rPr>
      </w:pPr>
      <w:r w:rsidRPr="0015781B">
        <w:rPr>
          <w:b/>
        </w:rPr>
        <w:t>Section 4: Quorum</w:t>
      </w:r>
    </w:p>
    <w:p w:rsidR="009156C3" w:rsidRPr="0015781B" w:rsidRDefault="009156C3" w:rsidP="009156C3">
      <w:pPr>
        <w:pStyle w:val="NoSpacing"/>
      </w:pPr>
      <w:r w:rsidRPr="0015781B">
        <w:t xml:space="preserve">A quorum </w:t>
      </w:r>
      <w:r w:rsidR="00675F1F" w:rsidRPr="0015781B">
        <w:t>shall be</w:t>
      </w:r>
      <w:r w:rsidR="007056B4" w:rsidRPr="0015781B">
        <w:t xml:space="preserve"> defined as three members</w:t>
      </w:r>
      <w:r w:rsidRPr="0015781B">
        <w:t xml:space="preserve">. If a quorum is not reached, members </w:t>
      </w:r>
      <w:r w:rsidR="007056B4" w:rsidRPr="0015781B">
        <w:t>will</w:t>
      </w:r>
      <w:r w:rsidRPr="0015781B">
        <w:t xml:space="preserve"> </w:t>
      </w:r>
      <w:r w:rsidR="00EF3DA5" w:rsidRPr="0015781B">
        <w:t>defer</w:t>
      </w:r>
      <w:r w:rsidRPr="0015781B">
        <w:t xml:space="preserve"> the vote </w:t>
      </w:r>
      <w:r w:rsidR="00B07B41" w:rsidRPr="0015781B">
        <w:t>until the next meeting.</w:t>
      </w:r>
    </w:p>
    <w:p w:rsidR="00B07B41" w:rsidRPr="0015781B" w:rsidRDefault="00B07B41" w:rsidP="009156C3">
      <w:pPr>
        <w:pStyle w:val="NoSpacing"/>
      </w:pPr>
    </w:p>
    <w:p w:rsidR="00B07B41" w:rsidRPr="0015781B" w:rsidRDefault="00B07B41" w:rsidP="009156C3">
      <w:pPr>
        <w:pStyle w:val="NoSpacing"/>
        <w:rPr>
          <w:b/>
        </w:rPr>
      </w:pPr>
      <w:r w:rsidRPr="0015781B">
        <w:rPr>
          <w:b/>
        </w:rPr>
        <w:t xml:space="preserve">Section </w:t>
      </w:r>
      <w:r w:rsidR="001C4BB9">
        <w:rPr>
          <w:b/>
        </w:rPr>
        <w:t>5: Compensation and R</w:t>
      </w:r>
      <w:r w:rsidRPr="0015781B">
        <w:rPr>
          <w:b/>
        </w:rPr>
        <w:t>eimbursements</w:t>
      </w:r>
    </w:p>
    <w:p w:rsidR="00B07B41" w:rsidRPr="0015781B" w:rsidRDefault="00B07B41" w:rsidP="009156C3">
      <w:pPr>
        <w:pStyle w:val="NoSpacing"/>
      </w:pPr>
      <w:r w:rsidRPr="0015781B">
        <w:t xml:space="preserve">Members of the Board of Directors may not receive a salary for their service on the </w:t>
      </w:r>
      <w:r w:rsidR="007F45AA">
        <w:t>Board</w:t>
      </w:r>
      <w:r w:rsidRPr="0015781B">
        <w:t>. However, a member may be reimbursed for travel or other expenses from performing school business as stated in the New Mexico Mileage and Per Diem Act.</w:t>
      </w:r>
    </w:p>
    <w:p w:rsidR="00B07B41" w:rsidRPr="0015781B" w:rsidRDefault="00B07B41" w:rsidP="009156C3">
      <w:pPr>
        <w:pStyle w:val="NoSpacing"/>
      </w:pPr>
    </w:p>
    <w:p w:rsidR="00B07B41" w:rsidRPr="0015781B" w:rsidRDefault="001C4BB9" w:rsidP="009156C3">
      <w:pPr>
        <w:pStyle w:val="NoSpacing"/>
        <w:rPr>
          <w:b/>
        </w:rPr>
      </w:pPr>
      <w:r>
        <w:rPr>
          <w:b/>
        </w:rPr>
        <w:t>Section 6: Conflict of I</w:t>
      </w:r>
      <w:r w:rsidR="00EF3DA5" w:rsidRPr="0015781B">
        <w:rPr>
          <w:b/>
        </w:rPr>
        <w:t>nterest</w:t>
      </w:r>
    </w:p>
    <w:p w:rsidR="00B07B41" w:rsidRPr="0015781B" w:rsidRDefault="00EF3DA5" w:rsidP="009156C3">
      <w:pPr>
        <w:pStyle w:val="NoSpacing"/>
      </w:pPr>
      <w:r w:rsidRPr="0015781B">
        <w:t>Members of the Board of Directors must disclose in writing any possible conflicts of interest before voting on issues pertaining to the potential conflict. A member with a conflict of interest must not vote on such matters and must not influence the vote of other members of the Board.</w:t>
      </w:r>
      <w:r w:rsidR="00FA15DE" w:rsidRPr="0015781B">
        <w:t xml:space="preserve"> Written disclosures will be attached to </w:t>
      </w:r>
      <w:r w:rsidR="00FB5EB7" w:rsidRPr="0015781B">
        <w:t xml:space="preserve">the accompanying </w:t>
      </w:r>
      <w:r w:rsidR="007F45AA">
        <w:t>Board</w:t>
      </w:r>
      <w:r w:rsidR="00FA15DE" w:rsidRPr="0015781B">
        <w:t xml:space="preserve"> meeting minutes for reference. Board members may not contract with the school or be compensated in any way, except for reimbursement as defined in Section 5.</w:t>
      </w:r>
      <w:r w:rsidR="001B35E4" w:rsidRPr="0015781B">
        <w:t xml:space="preserve"> Failure to disclose potential conflicts of interest is grounds for removal from the </w:t>
      </w:r>
      <w:r w:rsidR="007F45AA">
        <w:t>Board</w:t>
      </w:r>
      <w:r w:rsidR="001B35E4" w:rsidRPr="0015781B">
        <w:t>.</w:t>
      </w:r>
    </w:p>
    <w:p w:rsidR="00FB5EB7" w:rsidRPr="0015781B" w:rsidRDefault="00FB5EB7" w:rsidP="009156C3">
      <w:pPr>
        <w:pStyle w:val="NoSpacing"/>
      </w:pPr>
    </w:p>
    <w:p w:rsidR="00FB5EB7" w:rsidRPr="0015781B" w:rsidRDefault="00FB5EB7" w:rsidP="009156C3">
      <w:pPr>
        <w:pStyle w:val="NoSpacing"/>
        <w:rPr>
          <w:b/>
        </w:rPr>
      </w:pPr>
      <w:r w:rsidRPr="0015781B">
        <w:rPr>
          <w:b/>
        </w:rPr>
        <w:t xml:space="preserve">Section </w:t>
      </w:r>
      <w:r w:rsidR="00675F1F" w:rsidRPr="0015781B">
        <w:rPr>
          <w:b/>
        </w:rPr>
        <w:t>7</w:t>
      </w:r>
      <w:r w:rsidRPr="0015781B">
        <w:rPr>
          <w:b/>
        </w:rPr>
        <w:t>: Limitations of Power</w:t>
      </w:r>
    </w:p>
    <w:p w:rsidR="00FA15DE" w:rsidRPr="0015781B" w:rsidRDefault="00FB5EB7" w:rsidP="009156C3">
      <w:pPr>
        <w:pStyle w:val="NoSpacing"/>
      </w:pPr>
      <w:r w:rsidRPr="0015781B">
        <w:lastRenderedPageBreak/>
        <w:t>Board members may only exercise authority when acting as group at official Board meeting</w:t>
      </w:r>
      <w:r w:rsidR="00675F1F" w:rsidRPr="0015781B">
        <w:t xml:space="preserve">s. A Board member has no power to act alone. The Board is not bound by any actions or statements made by a member acting independently, except when on special assignments authorized and recorded in the meeting minutes. </w:t>
      </w:r>
    </w:p>
    <w:p w:rsidR="007056B4" w:rsidRPr="0015781B" w:rsidRDefault="007056B4" w:rsidP="009156C3">
      <w:pPr>
        <w:pStyle w:val="NoSpacing"/>
      </w:pPr>
    </w:p>
    <w:p w:rsidR="00FA15DE" w:rsidRPr="0015781B" w:rsidRDefault="00675F1F" w:rsidP="009156C3">
      <w:pPr>
        <w:pStyle w:val="NoSpacing"/>
        <w:rPr>
          <w:b/>
        </w:rPr>
      </w:pPr>
      <w:bookmarkStart w:id="0" w:name="_GoBack"/>
      <w:bookmarkEnd w:id="0"/>
      <w:r w:rsidRPr="0015781B">
        <w:rPr>
          <w:b/>
        </w:rPr>
        <w:t>Article II - Officers</w:t>
      </w:r>
    </w:p>
    <w:p w:rsidR="00675F1F" w:rsidRPr="0015781B" w:rsidRDefault="00675F1F" w:rsidP="009156C3">
      <w:pPr>
        <w:pStyle w:val="NoSpacing"/>
        <w:rPr>
          <w:b/>
        </w:rPr>
      </w:pPr>
    </w:p>
    <w:p w:rsidR="00675F1F" w:rsidRPr="0015781B" w:rsidRDefault="00675F1F" w:rsidP="009156C3">
      <w:pPr>
        <w:pStyle w:val="NoSpacing"/>
        <w:rPr>
          <w:b/>
        </w:rPr>
      </w:pPr>
      <w:r w:rsidRPr="0015781B">
        <w:rPr>
          <w:b/>
        </w:rPr>
        <w:t>Section 1: Titles</w:t>
      </w:r>
    </w:p>
    <w:p w:rsidR="00675F1F" w:rsidRPr="0015781B" w:rsidRDefault="000A4B64" w:rsidP="009156C3">
      <w:pPr>
        <w:pStyle w:val="NoSpacing"/>
      </w:pPr>
      <w:r w:rsidRPr="0015781B">
        <w:t>Officers shall</w:t>
      </w:r>
      <w:r w:rsidR="00675F1F" w:rsidRPr="0015781B">
        <w:t xml:space="preserve"> include President of the Board of Directors, Vice-President, Secretary, and Treasurer, and each will serve for a term of one year. Officer</w:t>
      </w:r>
      <w:r w:rsidR="00B62035">
        <w:t>s</w:t>
      </w:r>
      <w:r w:rsidR="00675F1F" w:rsidRPr="0015781B">
        <w:t xml:space="preserve"> may be re-elected provided that their service does not exceed three terms.</w:t>
      </w:r>
    </w:p>
    <w:p w:rsidR="00675F1F" w:rsidRPr="0015781B" w:rsidRDefault="00675F1F" w:rsidP="009156C3">
      <w:pPr>
        <w:pStyle w:val="NoSpacing"/>
      </w:pPr>
    </w:p>
    <w:p w:rsidR="00675F1F" w:rsidRPr="0015781B" w:rsidRDefault="00675F1F" w:rsidP="009156C3">
      <w:pPr>
        <w:pStyle w:val="NoSpacing"/>
        <w:rPr>
          <w:b/>
        </w:rPr>
      </w:pPr>
      <w:r w:rsidRPr="0015781B">
        <w:rPr>
          <w:b/>
        </w:rPr>
        <w:t xml:space="preserve">Section 2: </w:t>
      </w:r>
      <w:r w:rsidR="006A2290" w:rsidRPr="0015781B">
        <w:rPr>
          <w:b/>
        </w:rPr>
        <w:t>Eligibility</w:t>
      </w:r>
    </w:p>
    <w:p w:rsidR="006A2290" w:rsidRPr="0015781B" w:rsidRDefault="006A2290" w:rsidP="009156C3">
      <w:pPr>
        <w:pStyle w:val="NoSpacing"/>
      </w:pPr>
      <w:r w:rsidRPr="0015781B">
        <w:t xml:space="preserve">Any member of the Board may be elected </w:t>
      </w:r>
      <w:r w:rsidR="00CD0601" w:rsidRPr="0015781B">
        <w:t xml:space="preserve">to office </w:t>
      </w:r>
      <w:r w:rsidRPr="0015781B">
        <w:t>by the majority vote of Board members.</w:t>
      </w:r>
    </w:p>
    <w:p w:rsidR="006A2290" w:rsidRPr="0015781B" w:rsidRDefault="006A2290" w:rsidP="009156C3">
      <w:pPr>
        <w:pStyle w:val="NoSpacing"/>
      </w:pPr>
    </w:p>
    <w:p w:rsidR="006A2290" w:rsidRPr="0015781B" w:rsidRDefault="006A2290" w:rsidP="009156C3">
      <w:pPr>
        <w:pStyle w:val="NoSpacing"/>
        <w:rPr>
          <w:b/>
        </w:rPr>
      </w:pPr>
      <w:r w:rsidRPr="0015781B">
        <w:rPr>
          <w:b/>
        </w:rPr>
        <w:t>Section 3: Election</w:t>
      </w:r>
    </w:p>
    <w:p w:rsidR="006A2290" w:rsidRPr="0015781B" w:rsidRDefault="006A2290" w:rsidP="009156C3">
      <w:pPr>
        <w:pStyle w:val="NoSpacing"/>
      </w:pPr>
      <w:r w:rsidRPr="0015781B">
        <w:t>Officer election will take place at the first Board meeting of each school year.</w:t>
      </w:r>
    </w:p>
    <w:p w:rsidR="006A2290" w:rsidRPr="0015781B" w:rsidRDefault="006A2290" w:rsidP="009156C3">
      <w:pPr>
        <w:pStyle w:val="NoSpacing"/>
      </w:pPr>
    </w:p>
    <w:p w:rsidR="006A2290" w:rsidRPr="0015781B" w:rsidRDefault="006A2290" w:rsidP="009156C3">
      <w:pPr>
        <w:pStyle w:val="NoSpacing"/>
        <w:rPr>
          <w:b/>
        </w:rPr>
      </w:pPr>
      <w:r w:rsidRPr="0015781B">
        <w:rPr>
          <w:b/>
        </w:rPr>
        <w:t>Section 4: Duties</w:t>
      </w:r>
    </w:p>
    <w:p w:rsidR="00675F1F" w:rsidRPr="0015781B" w:rsidRDefault="006A2290" w:rsidP="009156C3">
      <w:pPr>
        <w:pStyle w:val="NoSpacing"/>
      </w:pPr>
      <w:r w:rsidRPr="0015781B">
        <w:t>The duties of Board member officers are as follows:</w:t>
      </w:r>
    </w:p>
    <w:p w:rsidR="006A2290" w:rsidRPr="0015781B" w:rsidRDefault="006A2290" w:rsidP="009156C3">
      <w:pPr>
        <w:pStyle w:val="NoSpacing"/>
      </w:pPr>
      <w:r w:rsidRPr="0015781B">
        <w:tab/>
        <w:t xml:space="preserve">A. Duties of the President of the </w:t>
      </w:r>
      <w:r w:rsidR="007F45AA">
        <w:t>Board</w:t>
      </w:r>
    </w:p>
    <w:p w:rsidR="006A2290" w:rsidRPr="0015781B" w:rsidRDefault="006A2290" w:rsidP="006A2290">
      <w:pPr>
        <w:pStyle w:val="NoSpacing"/>
        <w:numPr>
          <w:ilvl w:val="0"/>
          <w:numId w:val="7"/>
        </w:numPr>
      </w:pPr>
      <w:r w:rsidRPr="0015781B">
        <w:t>Preside at meetings</w:t>
      </w:r>
    </w:p>
    <w:p w:rsidR="006A2290" w:rsidRPr="0015781B" w:rsidRDefault="006A2290" w:rsidP="006A2290">
      <w:pPr>
        <w:pStyle w:val="NoSpacing"/>
        <w:numPr>
          <w:ilvl w:val="0"/>
          <w:numId w:val="7"/>
        </w:numPr>
      </w:pPr>
      <w:r w:rsidRPr="0015781B">
        <w:t>Act on behalf of the Board when authorized by majority vote</w:t>
      </w:r>
    </w:p>
    <w:p w:rsidR="006A2290" w:rsidRPr="0015781B" w:rsidRDefault="006A2290" w:rsidP="006A2290">
      <w:pPr>
        <w:pStyle w:val="NoSpacing"/>
        <w:numPr>
          <w:ilvl w:val="0"/>
          <w:numId w:val="7"/>
        </w:numPr>
      </w:pPr>
      <w:r w:rsidRPr="0015781B">
        <w:t>Have signing power on legal documents</w:t>
      </w:r>
    </w:p>
    <w:p w:rsidR="006A2290" w:rsidRPr="0015781B" w:rsidRDefault="006A2290" w:rsidP="006A2290">
      <w:pPr>
        <w:pStyle w:val="NoSpacing"/>
        <w:numPr>
          <w:ilvl w:val="0"/>
          <w:numId w:val="7"/>
        </w:numPr>
      </w:pPr>
      <w:r w:rsidRPr="0015781B">
        <w:t xml:space="preserve">Consult with the </w:t>
      </w:r>
      <w:r w:rsidR="00CD0D3D" w:rsidRPr="0015781B">
        <w:t>Principal</w:t>
      </w:r>
      <w:r w:rsidRPr="0015781B">
        <w:t xml:space="preserve"> of SABE to create agenda topics for each meeting</w:t>
      </w:r>
    </w:p>
    <w:p w:rsidR="006A2290" w:rsidRPr="0015781B" w:rsidRDefault="006A2290" w:rsidP="006A2290">
      <w:pPr>
        <w:pStyle w:val="NoSpacing"/>
        <w:numPr>
          <w:ilvl w:val="0"/>
          <w:numId w:val="7"/>
        </w:numPr>
      </w:pPr>
      <w:r w:rsidRPr="0015781B">
        <w:t>Holds the same voting rights as other members</w:t>
      </w:r>
    </w:p>
    <w:p w:rsidR="006A2290" w:rsidRPr="0015781B" w:rsidRDefault="006A2290" w:rsidP="00F87A05">
      <w:pPr>
        <w:pStyle w:val="NoSpacing"/>
        <w:ind w:left="720"/>
      </w:pPr>
      <w:r w:rsidRPr="0015781B">
        <w:t>B. Duties of the Vice-President</w:t>
      </w:r>
    </w:p>
    <w:p w:rsidR="006A2290" w:rsidRPr="0015781B" w:rsidRDefault="0013496C" w:rsidP="006A2290">
      <w:pPr>
        <w:pStyle w:val="NoSpacing"/>
        <w:numPr>
          <w:ilvl w:val="0"/>
          <w:numId w:val="9"/>
        </w:numPr>
      </w:pPr>
      <w:r>
        <w:t>Assumes the duties of the P</w:t>
      </w:r>
      <w:r w:rsidR="006A2290" w:rsidRPr="0015781B">
        <w:t>resident in his/her absence</w:t>
      </w:r>
    </w:p>
    <w:p w:rsidR="006A2290" w:rsidRPr="0015781B" w:rsidRDefault="0013496C" w:rsidP="006A2290">
      <w:pPr>
        <w:pStyle w:val="NoSpacing"/>
        <w:numPr>
          <w:ilvl w:val="0"/>
          <w:numId w:val="9"/>
        </w:numPr>
      </w:pPr>
      <w:r>
        <w:t>Serves as interim P</w:t>
      </w:r>
      <w:r w:rsidR="006A2290" w:rsidRPr="0015781B">
        <w:t>resident if the President must vacate office for any reason until a new President is elected</w:t>
      </w:r>
    </w:p>
    <w:p w:rsidR="006A2290" w:rsidRPr="0015781B" w:rsidRDefault="006A2290" w:rsidP="006A2290">
      <w:pPr>
        <w:pStyle w:val="NoSpacing"/>
        <w:numPr>
          <w:ilvl w:val="0"/>
          <w:numId w:val="9"/>
        </w:numPr>
      </w:pPr>
      <w:r w:rsidRPr="0015781B">
        <w:t>Performs duties delegated by the President</w:t>
      </w:r>
    </w:p>
    <w:p w:rsidR="006A2290" w:rsidRPr="0015781B" w:rsidRDefault="006A2290" w:rsidP="00F87A05">
      <w:pPr>
        <w:pStyle w:val="NoSpacing"/>
        <w:ind w:left="720"/>
      </w:pPr>
      <w:r w:rsidRPr="0015781B">
        <w:t>C. Duties of the Secretary</w:t>
      </w:r>
    </w:p>
    <w:p w:rsidR="006A2290" w:rsidRPr="0015781B" w:rsidRDefault="006A2290" w:rsidP="006A2290">
      <w:pPr>
        <w:pStyle w:val="NoSpacing"/>
        <w:numPr>
          <w:ilvl w:val="0"/>
          <w:numId w:val="10"/>
        </w:numPr>
      </w:pPr>
      <w:r w:rsidRPr="0015781B">
        <w:t>Issues notices of all meetings and keep minutes</w:t>
      </w:r>
    </w:p>
    <w:p w:rsidR="00CD0601" w:rsidRPr="0015781B" w:rsidRDefault="001C4BB9" w:rsidP="006A2290">
      <w:pPr>
        <w:pStyle w:val="NoSpacing"/>
        <w:numPr>
          <w:ilvl w:val="0"/>
          <w:numId w:val="10"/>
        </w:numPr>
      </w:pPr>
      <w:r>
        <w:t>Circulates minutes to the B</w:t>
      </w:r>
      <w:r w:rsidR="00CD0601" w:rsidRPr="0015781B">
        <w:t>oard and to the community</w:t>
      </w:r>
    </w:p>
    <w:p w:rsidR="006A2290" w:rsidRPr="0015781B" w:rsidRDefault="006A2290" w:rsidP="006A2290">
      <w:pPr>
        <w:pStyle w:val="NoSpacing"/>
        <w:numPr>
          <w:ilvl w:val="0"/>
          <w:numId w:val="10"/>
        </w:numPr>
      </w:pPr>
      <w:r w:rsidRPr="0015781B">
        <w:t xml:space="preserve">Serves </w:t>
      </w:r>
      <w:r w:rsidR="00967BF6" w:rsidRPr="0015781B">
        <w:t xml:space="preserve">as </w:t>
      </w:r>
      <w:r w:rsidRPr="0015781B">
        <w:t>cu</w:t>
      </w:r>
      <w:r w:rsidR="00967BF6" w:rsidRPr="0015781B">
        <w:t>stodian</w:t>
      </w:r>
      <w:r w:rsidRPr="0015781B">
        <w:t xml:space="preserve"> of school records and creates general reports as necessary</w:t>
      </w:r>
    </w:p>
    <w:p w:rsidR="006A2290" w:rsidRPr="0015781B" w:rsidRDefault="006A2290" w:rsidP="00F87A05">
      <w:pPr>
        <w:pStyle w:val="NoSpacing"/>
        <w:ind w:left="720"/>
      </w:pPr>
      <w:r w:rsidRPr="0015781B">
        <w:t>D. Duties of the Treasurer</w:t>
      </w:r>
    </w:p>
    <w:p w:rsidR="006A2290" w:rsidRPr="0015781B" w:rsidRDefault="006A2290" w:rsidP="006A2290">
      <w:pPr>
        <w:pStyle w:val="NoSpacing"/>
        <w:numPr>
          <w:ilvl w:val="0"/>
          <w:numId w:val="11"/>
        </w:numPr>
      </w:pPr>
      <w:r w:rsidRPr="0015781B">
        <w:t>Supervises school funds and monitors budget</w:t>
      </w:r>
    </w:p>
    <w:p w:rsidR="006A2290" w:rsidRPr="0015781B" w:rsidRDefault="006A2290" w:rsidP="006A2290">
      <w:pPr>
        <w:pStyle w:val="NoSpacing"/>
        <w:numPr>
          <w:ilvl w:val="0"/>
          <w:numId w:val="11"/>
        </w:numPr>
      </w:pPr>
      <w:r w:rsidRPr="0015781B">
        <w:t>Attends regulatory training and creates financial reports as necessary</w:t>
      </w:r>
    </w:p>
    <w:p w:rsidR="006A2290" w:rsidRPr="0015781B" w:rsidRDefault="006A2290" w:rsidP="006A2290">
      <w:pPr>
        <w:pStyle w:val="NoSpacing"/>
        <w:rPr>
          <w:b/>
        </w:rPr>
      </w:pPr>
      <w:r w:rsidRPr="0015781B">
        <w:rPr>
          <w:b/>
        </w:rPr>
        <w:t>Section 5: Consultants</w:t>
      </w:r>
    </w:p>
    <w:p w:rsidR="006A2290" w:rsidRPr="0015781B" w:rsidRDefault="006A2290" w:rsidP="006A2290">
      <w:pPr>
        <w:pStyle w:val="NoSpacing"/>
      </w:pPr>
      <w:r w:rsidRPr="0015781B">
        <w:t>The Board may hire consultants to assist in the fulfillment of Board duties.</w:t>
      </w:r>
    </w:p>
    <w:p w:rsidR="006A2290" w:rsidRPr="0015781B" w:rsidRDefault="006A2290" w:rsidP="006A2290">
      <w:pPr>
        <w:pStyle w:val="NoSpacing"/>
      </w:pPr>
    </w:p>
    <w:p w:rsidR="006A2290" w:rsidRPr="0015781B" w:rsidRDefault="006A2290" w:rsidP="006A2290">
      <w:pPr>
        <w:pStyle w:val="NoSpacing"/>
        <w:rPr>
          <w:b/>
        </w:rPr>
      </w:pPr>
      <w:r w:rsidRPr="0015781B">
        <w:rPr>
          <w:b/>
        </w:rPr>
        <w:t>Section 6: Vacancies</w:t>
      </w:r>
    </w:p>
    <w:p w:rsidR="006A2290" w:rsidRPr="0015781B" w:rsidRDefault="006A2290" w:rsidP="006A2290">
      <w:pPr>
        <w:pStyle w:val="NoSpacing"/>
      </w:pPr>
      <w:r w:rsidRPr="0015781B">
        <w:t xml:space="preserve">Should a vacancy arise before a term expires, the </w:t>
      </w:r>
      <w:r w:rsidR="007F45AA">
        <w:t>Board</w:t>
      </w:r>
      <w:r w:rsidRPr="0015781B">
        <w:t xml:space="preserve"> will hold an election to fill the vacancy at the next </w:t>
      </w:r>
      <w:r w:rsidR="007F45AA">
        <w:t>Board</w:t>
      </w:r>
      <w:r w:rsidRPr="0015781B">
        <w:t xml:space="preserve"> meeting.</w:t>
      </w:r>
    </w:p>
    <w:p w:rsidR="006A2290" w:rsidRPr="0015781B" w:rsidRDefault="006A2290" w:rsidP="006A2290">
      <w:pPr>
        <w:pStyle w:val="NoSpacing"/>
      </w:pPr>
    </w:p>
    <w:p w:rsidR="006A2290" w:rsidRPr="0015781B" w:rsidRDefault="006A2290" w:rsidP="006A2290">
      <w:pPr>
        <w:pStyle w:val="NoSpacing"/>
        <w:rPr>
          <w:b/>
        </w:rPr>
      </w:pPr>
      <w:r w:rsidRPr="0015781B">
        <w:rPr>
          <w:b/>
        </w:rPr>
        <w:t>Article III - Meetings</w:t>
      </w:r>
    </w:p>
    <w:p w:rsidR="006A2290" w:rsidRPr="0015781B" w:rsidRDefault="006A2290" w:rsidP="006A2290">
      <w:pPr>
        <w:pStyle w:val="NoSpacing"/>
        <w:rPr>
          <w:b/>
        </w:rPr>
      </w:pPr>
    </w:p>
    <w:p w:rsidR="006A2290" w:rsidRPr="0015781B" w:rsidRDefault="006A2290" w:rsidP="006A2290">
      <w:pPr>
        <w:pStyle w:val="NoSpacing"/>
        <w:rPr>
          <w:b/>
        </w:rPr>
      </w:pPr>
      <w:r w:rsidRPr="0015781B">
        <w:rPr>
          <w:b/>
        </w:rPr>
        <w:lastRenderedPageBreak/>
        <w:t xml:space="preserve">Section 1: </w:t>
      </w:r>
      <w:r w:rsidR="000070F8" w:rsidRPr="0015781B">
        <w:rPr>
          <w:b/>
        </w:rPr>
        <w:t>Meeting frequency</w:t>
      </w:r>
    </w:p>
    <w:p w:rsidR="000070F8" w:rsidRPr="0015781B" w:rsidRDefault="000A4B64" w:rsidP="006A2290">
      <w:pPr>
        <w:pStyle w:val="NoSpacing"/>
      </w:pPr>
      <w:r w:rsidRPr="0015781B">
        <w:t>Board meetings shall</w:t>
      </w:r>
      <w:r w:rsidR="000070F8" w:rsidRPr="0015781B">
        <w:t xml:space="preserve"> occur once a month when school is in session. The Board will be in recess during summer vacation. All meetings will comply with the New Mexico Open Meetings Act.</w:t>
      </w:r>
    </w:p>
    <w:p w:rsidR="000070F8" w:rsidRPr="0015781B" w:rsidRDefault="000070F8" w:rsidP="006A2290">
      <w:pPr>
        <w:pStyle w:val="NoSpacing"/>
      </w:pPr>
    </w:p>
    <w:p w:rsidR="000070F8" w:rsidRPr="0015781B" w:rsidRDefault="000070F8" w:rsidP="006A2290">
      <w:pPr>
        <w:pStyle w:val="NoSpacing"/>
        <w:rPr>
          <w:b/>
        </w:rPr>
      </w:pPr>
      <w:r w:rsidRPr="0015781B">
        <w:rPr>
          <w:b/>
        </w:rPr>
        <w:t>Section 2: Training</w:t>
      </w:r>
    </w:p>
    <w:p w:rsidR="007056B4" w:rsidRPr="0015781B" w:rsidRDefault="000070F8" w:rsidP="007056B4">
      <w:pPr>
        <w:pStyle w:val="NoSpacing"/>
      </w:pPr>
      <w:r w:rsidRPr="0015781B">
        <w:t xml:space="preserve">Board member </w:t>
      </w:r>
      <w:r w:rsidR="007056B4" w:rsidRPr="0015781B">
        <w:t xml:space="preserve">training will be held in accordance with New Mexico State Statute 22-8B-5.1 and </w:t>
      </w:r>
    </w:p>
    <w:p w:rsidR="000070F8" w:rsidRPr="0015781B" w:rsidRDefault="007056B4" w:rsidP="007056B4">
      <w:pPr>
        <w:pStyle w:val="NoSpacing"/>
      </w:pPr>
      <w:r w:rsidRPr="0015781B">
        <w:t>6.80.4.20 NMAC. Members will attend five hours of training annually through the New Mexico Coalition for Charter Schools.</w:t>
      </w:r>
      <w:r w:rsidR="00702606" w:rsidRPr="0015781B">
        <w:t xml:space="preserve"> Members may attend a two-day training given by the Coalition or attend its webinars as their schedules dictate.</w:t>
      </w:r>
    </w:p>
    <w:p w:rsidR="007056B4" w:rsidRPr="0015781B" w:rsidRDefault="007056B4" w:rsidP="007056B4">
      <w:pPr>
        <w:pStyle w:val="NoSpacing"/>
      </w:pPr>
    </w:p>
    <w:p w:rsidR="000070F8" w:rsidRPr="0015781B" w:rsidRDefault="000070F8" w:rsidP="006A2290">
      <w:pPr>
        <w:pStyle w:val="NoSpacing"/>
        <w:rPr>
          <w:b/>
        </w:rPr>
      </w:pPr>
      <w:r w:rsidRPr="0015781B">
        <w:rPr>
          <w:b/>
        </w:rPr>
        <w:t>Article IV - Committees</w:t>
      </w:r>
    </w:p>
    <w:p w:rsidR="007056B4" w:rsidRPr="0015781B" w:rsidRDefault="007056B4" w:rsidP="006A2290">
      <w:pPr>
        <w:pStyle w:val="NoSpacing"/>
        <w:rPr>
          <w:b/>
        </w:rPr>
      </w:pPr>
    </w:p>
    <w:p w:rsidR="007056B4" w:rsidRPr="0015781B" w:rsidRDefault="007056B4" w:rsidP="006A2290">
      <w:pPr>
        <w:pStyle w:val="NoSpacing"/>
        <w:rPr>
          <w:b/>
        </w:rPr>
      </w:pPr>
      <w:r w:rsidRPr="0015781B">
        <w:rPr>
          <w:b/>
        </w:rPr>
        <w:t>Section 1: Organization</w:t>
      </w:r>
    </w:p>
    <w:p w:rsidR="007056B4" w:rsidRPr="0015781B" w:rsidRDefault="007056B4" w:rsidP="006A2290">
      <w:pPr>
        <w:pStyle w:val="NoSpacing"/>
      </w:pPr>
      <w:r w:rsidRPr="0015781B">
        <w:t>T</w:t>
      </w:r>
      <w:r w:rsidR="00375B4B" w:rsidRPr="0015781B">
        <w:t xml:space="preserve">he Board can establish committees as needed, be they standing or ad-hoc. Members of the </w:t>
      </w:r>
      <w:r w:rsidR="007F45AA">
        <w:t>Board</w:t>
      </w:r>
      <w:r w:rsidR="00375B4B" w:rsidRPr="0015781B">
        <w:t xml:space="preserve"> appoint committee members and determine the terms of the committees.</w:t>
      </w:r>
      <w:r w:rsidR="00CD0601" w:rsidRPr="0015781B">
        <w:t xml:space="preserve"> Members of the community and parents may serve on committees and may be elected as committee chairs.</w:t>
      </w:r>
    </w:p>
    <w:p w:rsidR="00375B4B" w:rsidRPr="0015781B" w:rsidRDefault="00375B4B" w:rsidP="006A2290">
      <w:pPr>
        <w:pStyle w:val="NoSpacing"/>
      </w:pPr>
    </w:p>
    <w:p w:rsidR="00375B4B" w:rsidRPr="0015781B" w:rsidRDefault="00375B4B" w:rsidP="006A2290">
      <w:pPr>
        <w:pStyle w:val="NoSpacing"/>
        <w:rPr>
          <w:b/>
        </w:rPr>
      </w:pPr>
      <w:r w:rsidRPr="0015781B">
        <w:rPr>
          <w:b/>
        </w:rPr>
        <w:t>Section 2: Standing Committees</w:t>
      </w:r>
    </w:p>
    <w:p w:rsidR="009E66D1" w:rsidRPr="0015781B" w:rsidRDefault="00780EF2" w:rsidP="006A2290">
      <w:pPr>
        <w:pStyle w:val="NoSpacing"/>
      </w:pPr>
      <w:r w:rsidRPr="0015781B">
        <w:t>As required by NM 22-8-12.3, t</w:t>
      </w:r>
      <w:r w:rsidR="00166343" w:rsidRPr="0015781B">
        <w:t>he following s</w:t>
      </w:r>
      <w:r w:rsidR="009E66D1" w:rsidRPr="0015781B">
        <w:t>tanding committee</w:t>
      </w:r>
      <w:r w:rsidR="00166343" w:rsidRPr="0015781B">
        <w:t>s are required and the</w:t>
      </w:r>
      <w:r w:rsidR="009E66D1" w:rsidRPr="0015781B">
        <w:t xml:space="preserve"> members will be appointed at th</w:t>
      </w:r>
      <w:r w:rsidR="00166343" w:rsidRPr="0015781B">
        <w:t>e beginning of each school year:</w:t>
      </w:r>
    </w:p>
    <w:p w:rsidR="00780EF2" w:rsidRPr="0015781B" w:rsidRDefault="00166343" w:rsidP="006A2290">
      <w:pPr>
        <w:pStyle w:val="NoSpacing"/>
      </w:pPr>
      <w:r w:rsidRPr="0015781B">
        <w:tab/>
        <w:t xml:space="preserve">A. Audit Committee - The Audit Committee consists of the Treasurer, one other </w:t>
      </w:r>
      <w:r w:rsidR="007F45AA">
        <w:t>Board</w:t>
      </w:r>
      <w:r w:rsidRPr="0015781B">
        <w:t xml:space="preserve"> </w:t>
      </w:r>
      <w:r w:rsidR="00A36A09" w:rsidRPr="0015781B">
        <w:tab/>
      </w:r>
      <w:r w:rsidR="00A36A09" w:rsidRPr="0015781B">
        <w:tab/>
        <w:t xml:space="preserve">    </w:t>
      </w:r>
      <w:r w:rsidR="00EA22D4">
        <w:tab/>
      </w:r>
      <w:r w:rsidR="0013496C">
        <w:t xml:space="preserve">    </w:t>
      </w:r>
      <w:r w:rsidRPr="0015781B">
        <w:t xml:space="preserve">member, one parent </w:t>
      </w:r>
      <w:r w:rsidR="00780EF2" w:rsidRPr="0015781B">
        <w:t>with a student currently attending the school</w:t>
      </w:r>
      <w:r w:rsidRPr="0015781B">
        <w:t xml:space="preserve">, and one non-parent </w:t>
      </w:r>
      <w:r w:rsidR="00780EF2" w:rsidRPr="0015781B">
        <w:tab/>
      </w:r>
      <w:r w:rsidR="00780EF2" w:rsidRPr="0015781B">
        <w:tab/>
        <w:t xml:space="preserve">    </w:t>
      </w:r>
      <w:r w:rsidRPr="0015781B">
        <w:t xml:space="preserve">community member with a background in finance or business. The school's </w:t>
      </w:r>
      <w:r w:rsidR="00CD0D3D" w:rsidRPr="0015781B">
        <w:t>Principal</w:t>
      </w:r>
      <w:r w:rsidRPr="0015781B">
        <w:t xml:space="preserve"> and </w:t>
      </w:r>
      <w:r w:rsidR="00780EF2" w:rsidRPr="0015781B">
        <w:tab/>
        <w:t xml:space="preserve">      </w:t>
      </w:r>
    </w:p>
    <w:p w:rsidR="00780EF2" w:rsidRPr="0015781B" w:rsidRDefault="00780EF2" w:rsidP="006A2290">
      <w:pPr>
        <w:pStyle w:val="NoSpacing"/>
      </w:pPr>
      <w:r w:rsidRPr="0015781B">
        <w:t xml:space="preserve">                   </w:t>
      </w:r>
      <w:r w:rsidR="00166343" w:rsidRPr="0015781B">
        <w:t>business</w:t>
      </w:r>
      <w:r w:rsidRPr="0015781B">
        <w:t xml:space="preserve"> </w:t>
      </w:r>
      <w:r w:rsidR="00166343" w:rsidRPr="0015781B">
        <w:t xml:space="preserve">manager are </w:t>
      </w:r>
      <w:r w:rsidR="00D82A03" w:rsidRPr="0015781B">
        <w:t>e</w:t>
      </w:r>
      <w:r w:rsidR="00166343" w:rsidRPr="0015781B">
        <w:rPr>
          <w:i/>
        </w:rPr>
        <w:t>x oficio</w:t>
      </w:r>
      <w:r w:rsidR="00166343" w:rsidRPr="0015781B">
        <w:t xml:space="preserve"> members who advise and suggest but have no voting </w:t>
      </w:r>
      <w:r w:rsidRPr="0015781B">
        <w:t xml:space="preserve">  </w:t>
      </w:r>
    </w:p>
    <w:p w:rsidR="00780EF2" w:rsidRPr="0015781B" w:rsidRDefault="00780EF2" w:rsidP="006A2290">
      <w:pPr>
        <w:pStyle w:val="NoSpacing"/>
      </w:pPr>
      <w:r w:rsidRPr="0015781B">
        <w:t xml:space="preserve">                   </w:t>
      </w:r>
      <w:r w:rsidR="00166343" w:rsidRPr="0015781B">
        <w:t>rights</w:t>
      </w:r>
      <w:r w:rsidR="0085626C">
        <w:t>,</w:t>
      </w:r>
      <w:r w:rsidR="00166343" w:rsidRPr="0015781B">
        <w:t xml:space="preserve"> and </w:t>
      </w:r>
      <w:r w:rsidR="00A36A09" w:rsidRPr="0015781B">
        <w:t xml:space="preserve"> </w:t>
      </w:r>
      <w:r w:rsidR="00166343" w:rsidRPr="0015781B">
        <w:t>their attendance is not mandatory.</w:t>
      </w:r>
      <w:r w:rsidR="00A36A09" w:rsidRPr="0015781B">
        <w:t xml:space="preserve"> The purpose of this committee to oversee </w:t>
      </w:r>
    </w:p>
    <w:p w:rsidR="00C1290D" w:rsidRPr="0015781B" w:rsidRDefault="00780EF2" w:rsidP="006A2290">
      <w:pPr>
        <w:pStyle w:val="NoSpacing"/>
      </w:pPr>
      <w:r w:rsidRPr="0015781B">
        <w:t xml:space="preserve">                   </w:t>
      </w:r>
      <w:r w:rsidR="00A36A09" w:rsidRPr="0015781B">
        <w:t>the use of</w:t>
      </w:r>
      <w:r w:rsidRPr="0015781B">
        <w:t xml:space="preserve"> </w:t>
      </w:r>
      <w:r w:rsidR="00A36A09" w:rsidRPr="0015781B">
        <w:t xml:space="preserve">public funds and prepare for </w:t>
      </w:r>
      <w:r w:rsidR="00C1290D" w:rsidRPr="0015781B">
        <w:t>and ensure compliance with</w:t>
      </w:r>
      <w:r w:rsidR="00A36A09" w:rsidRPr="0015781B">
        <w:t xml:space="preserve"> annual audits.</w:t>
      </w:r>
      <w:r w:rsidRPr="0015781B">
        <w:t xml:space="preserve"> The </w:t>
      </w:r>
    </w:p>
    <w:p w:rsidR="00C1290D" w:rsidRPr="0015781B" w:rsidRDefault="00C1290D" w:rsidP="006A2290">
      <w:pPr>
        <w:pStyle w:val="NoSpacing"/>
      </w:pPr>
      <w:r w:rsidRPr="0015781B">
        <w:tab/>
        <w:t xml:space="preserve">    </w:t>
      </w:r>
      <w:r w:rsidR="00780EF2" w:rsidRPr="0015781B">
        <w:t xml:space="preserve">committee is to meet with external auditors and be accessible to them throughout the </w:t>
      </w:r>
    </w:p>
    <w:p w:rsidR="00C40CAC" w:rsidRDefault="00C1290D" w:rsidP="006A2290">
      <w:pPr>
        <w:pStyle w:val="NoSpacing"/>
      </w:pPr>
      <w:r w:rsidRPr="0015781B">
        <w:tab/>
        <w:t xml:space="preserve">    </w:t>
      </w:r>
      <w:r w:rsidR="00780EF2" w:rsidRPr="0015781B">
        <w:t>course of the audit.</w:t>
      </w:r>
      <w:r w:rsidR="000E255F" w:rsidRPr="0015781B">
        <w:t xml:space="preserve"> </w:t>
      </w:r>
      <w:r w:rsidR="00780EF2" w:rsidRPr="0015781B">
        <w:t xml:space="preserve">The audit committee </w:t>
      </w:r>
      <w:r w:rsidRPr="0015781B">
        <w:t xml:space="preserve">reviews and </w:t>
      </w:r>
      <w:r w:rsidR="00780EF2" w:rsidRPr="0015781B">
        <w:t xml:space="preserve">reports audit findings to the Board of </w:t>
      </w:r>
    </w:p>
    <w:p w:rsidR="00C40CAC" w:rsidRDefault="00C40CAC" w:rsidP="006A2290">
      <w:pPr>
        <w:pStyle w:val="NoSpacing"/>
      </w:pPr>
      <w:r>
        <w:t xml:space="preserve">                   </w:t>
      </w:r>
      <w:r w:rsidR="00780EF2" w:rsidRPr="0015781B">
        <w:t>Directors</w:t>
      </w:r>
      <w:r>
        <w:t xml:space="preserve"> and then</w:t>
      </w:r>
      <w:r w:rsidR="0013496C">
        <w:t xml:space="preserve"> issues a corrective plan</w:t>
      </w:r>
      <w:r>
        <w:t xml:space="preserve">. The audit committee meets quarterly to </w:t>
      </w:r>
      <w:r w:rsidR="0013496C">
        <w:t xml:space="preserve">ensure </w:t>
      </w:r>
    </w:p>
    <w:p w:rsidR="00166343" w:rsidRPr="0015781B" w:rsidRDefault="00C40CAC" w:rsidP="006A2290">
      <w:pPr>
        <w:pStyle w:val="NoSpacing"/>
      </w:pPr>
      <w:r>
        <w:t xml:space="preserve">                   </w:t>
      </w:r>
      <w:r w:rsidR="0013496C">
        <w:t xml:space="preserve">that </w:t>
      </w:r>
      <w:r>
        <w:t>the plan</w:t>
      </w:r>
      <w:r w:rsidR="0013496C">
        <w:t xml:space="preserve"> is carried out.</w:t>
      </w:r>
    </w:p>
    <w:p w:rsidR="00780EF2" w:rsidRPr="0015781B" w:rsidRDefault="00A36A09" w:rsidP="006A2290">
      <w:pPr>
        <w:pStyle w:val="NoSpacing"/>
      </w:pPr>
      <w:r w:rsidRPr="0015781B">
        <w:tab/>
        <w:t>B. Finance Committee - The Finance Committee consists of the Treasure</w:t>
      </w:r>
      <w:r w:rsidR="00D82A03" w:rsidRPr="0015781B">
        <w:t>r</w:t>
      </w:r>
      <w:r w:rsidR="00780EF2" w:rsidRPr="0015781B">
        <w:t xml:space="preserve"> and at least</w:t>
      </w:r>
      <w:r w:rsidRPr="0015781B">
        <w:t xml:space="preserve"> one </w:t>
      </w:r>
    </w:p>
    <w:p w:rsidR="00C1290D" w:rsidRPr="0015781B" w:rsidRDefault="00780EF2" w:rsidP="006A2290">
      <w:pPr>
        <w:pStyle w:val="NoSpacing"/>
      </w:pPr>
      <w:r w:rsidRPr="0015781B">
        <w:tab/>
        <w:t xml:space="preserve">    </w:t>
      </w:r>
      <w:r w:rsidR="00A36A09" w:rsidRPr="0015781B">
        <w:t xml:space="preserve">other </w:t>
      </w:r>
      <w:r w:rsidR="007F45AA">
        <w:t>Board</w:t>
      </w:r>
      <w:r w:rsidR="00A36A09" w:rsidRPr="0015781B">
        <w:t xml:space="preserve"> member</w:t>
      </w:r>
      <w:r w:rsidRPr="0015781B">
        <w:t>.</w:t>
      </w:r>
      <w:r w:rsidR="00A36A09" w:rsidRPr="0015781B">
        <w:t xml:space="preserve"> The purpose of this committee is to review the</w:t>
      </w:r>
      <w:r w:rsidR="00C1290D" w:rsidRPr="0015781B">
        <w:t xml:space="preserve"> </w:t>
      </w:r>
      <w:r w:rsidR="00A36A09" w:rsidRPr="0015781B">
        <w:t xml:space="preserve">operational budget </w:t>
      </w:r>
    </w:p>
    <w:p w:rsidR="00C1290D" w:rsidRPr="0015781B" w:rsidRDefault="00C1290D" w:rsidP="006A2290">
      <w:pPr>
        <w:pStyle w:val="NoSpacing"/>
      </w:pPr>
      <w:r w:rsidRPr="0015781B">
        <w:tab/>
        <w:t xml:space="preserve">    </w:t>
      </w:r>
      <w:r w:rsidR="00A36A09" w:rsidRPr="0015781B">
        <w:t>(including compensation) and present it to be approved by the Board</w:t>
      </w:r>
      <w:r w:rsidRPr="0015781B">
        <w:t xml:space="preserve"> </w:t>
      </w:r>
      <w:r w:rsidR="00A36A09" w:rsidRPr="0015781B">
        <w:t>in its entirety.</w:t>
      </w:r>
      <w:r w:rsidR="00780EF2" w:rsidRPr="0015781B">
        <w:t xml:space="preserve"> The </w:t>
      </w:r>
    </w:p>
    <w:p w:rsidR="0013496C" w:rsidRDefault="00C1290D" w:rsidP="006A2290">
      <w:pPr>
        <w:pStyle w:val="NoSpacing"/>
      </w:pPr>
      <w:r w:rsidRPr="0015781B">
        <w:t xml:space="preserve">                   </w:t>
      </w:r>
      <w:r w:rsidR="00780EF2" w:rsidRPr="0015781B">
        <w:t xml:space="preserve">Finance committee </w:t>
      </w:r>
      <w:r w:rsidR="0013496C">
        <w:t xml:space="preserve">meets monthly to </w:t>
      </w:r>
      <w:r w:rsidR="00780EF2" w:rsidRPr="0015781B">
        <w:t xml:space="preserve">monitor income and expenditures </w:t>
      </w:r>
      <w:r w:rsidR="0013496C">
        <w:t xml:space="preserve">and bank </w:t>
      </w:r>
    </w:p>
    <w:p w:rsidR="00A36A09" w:rsidRPr="0015781B" w:rsidRDefault="0013496C" w:rsidP="006A2290">
      <w:pPr>
        <w:pStyle w:val="NoSpacing"/>
      </w:pPr>
      <w:r>
        <w:tab/>
        <w:t xml:space="preserve">    reconciliations </w:t>
      </w:r>
      <w:r w:rsidR="00780EF2" w:rsidRPr="0015781B">
        <w:t>and makes recommendations to the Board regarding financial planning.</w:t>
      </w:r>
    </w:p>
    <w:p w:rsidR="00375B4B" w:rsidRPr="0015781B" w:rsidRDefault="00375B4B" w:rsidP="006A2290">
      <w:pPr>
        <w:pStyle w:val="NoSpacing"/>
        <w:rPr>
          <w:b/>
        </w:rPr>
      </w:pPr>
    </w:p>
    <w:p w:rsidR="00375B4B" w:rsidRPr="0015781B" w:rsidRDefault="00375B4B" w:rsidP="006A2290">
      <w:pPr>
        <w:pStyle w:val="NoSpacing"/>
        <w:rPr>
          <w:b/>
        </w:rPr>
      </w:pPr>
      <w:r w:rsidRPr="0015781B">
        <w:rPr>
          <w:b/>
        </w:rPr>
        <w:t>Section 3: Ad</w:t>
      </w:r>
      <w:r w:rsidR="00A36A09" w:rsidRPr="0015781B">
        <w:rPr>
          <w:b/>
        </w:rPr>
        <w:t xml:space="preserve"> </w:t>
      </w:r>
      <w:r w:rsidRPr="0015781B">
        <w:rPr>
          <w:b/>
        </w:rPr>
        <w:t>hoc Committees</w:t>
      </w:r>
    </w:p>
    <w:p w:rsidR="00375B4B" w:rsidRPr="0015781B" w:rsidRDefault="009E66D1" w:rsidP="006A2290">
      <w:pPr>
        <w:pStyle w:val="NoSpacing"/>
      </w:pPr>
      <w:r w:rsidRPr="0015781B">
        <w:t>The Board can create ad</w:t>
      </w:r>
      <w:r w:rsidR="00A36A09" w:rsidRPr="0015781B">
        <w:t xml:space="preserve"> </w:t>
      </w:r>
      <w:r w:rsidRPr="0015781B">
        <w:t xml:space="preserve">hoc committees to address specific needs. </w:t>
      </w:r>
      <w:r w:rsidR="00A36A09" w:rsidRPr="0015781B">
        <w:t>Upon creation, e</w:t>
      </w:r>
      <w:r w:rsidRPr="0015781B">
        <w:t>ach ad-hoc committee will hav</w:t>
      </w:r>
      <w:r w:rsidR="00A36A09" w:rsidRPr="0015781B">
        <w:t>e a date set to report to the Board and determine if its</w:t>
      </w:r>
      <w:r w:rsidRPr="0015781B">
        <w:t xml:space="preserve"> purpose was met and whether or not the committee should then be dissolved</w:t>
      </w:r>
      <w:r w:rsidR="00A36A09" w:rsidRPr="0015781B">
        <w:t xml:space="preserve"> or sustained</w:t>
      </w:r>
      <w:r w:rsidRPr="0015781B">
        <w:t>.</w:t>
      </w:r>
    </w:p>
    <w:p w:rsidR="00A36A09" w:rsidRPr="0015781B" w:rsidRDefault="00A36A09" w:rsidP="006A2290">
      <w:pPr>
        <w:pStyle w:val="NoSpacing"/>
      </w:pPr>
    </w:p>
    <w:p w:rsidR="00A36A09" w:rsidRPr="0015781B" w:rsidRDefault="00A36A09" w:rsidP="006A2290">
      <w:pPr>
        <w:pStyle w:val="NoSpacing"/>
        <w:rPr>
          <w:b/>
        </w:rPr>
      </w:pPr>
      <w:r w:rsidRPr="0015781B">
        <w:rPr>
          <w:b/>
        </w:rPr>
        <w:t>Section 4: Chairpersons</w:t>
      </w:r>
    </w:p>
    <w:p w:rsidR="00A36A09" w:rsidRPr="0015781B" w:rsidRDefault="00A36A09" w:rsidP="006A2290">
      <w:pPr>
        <w:pStyle w:val="NoSpacing"/>
      </w:pPr>
      <w:r w:rsidRPr="0015781B">
        <w:t xml:space="preserve">Chairpersons will be appointed at the beginning of the school year for standing committees and upon creation of ad hoc committees. </w:t>
      </w:r>
      <w:r w:rsidR="00F0259D" w:rsidRPr="0015781B">
        <w:t>They</w:t>
      </w:r>
      <w:r w:rsidRPr="0015781B">
        <w:t xml:space="preserve"> will report </w:t>
      </w:r>
      <w:r w:rsidR="00CD0601" w:rsidRPr="0015781B">
        <w:t xml:space="preserve">committee activity and decisions </w:t>
      </w:r>
      <w:r w:rsidRPr="0015781B">
        <w:t>to the Board.</w:t>
      </w:r>
    </w:p>
    <w:p w:rsidR="00A36A09" w:rsidRPr="0015781B" w:rsidRDefault="00A36A09" w:rsidP="006A2290">
      <w:pPr>
        <w:pStyle w:val="NoSpacing"/>
      </w:pPr>
    </w:p>
    <w:p w:rsidR="00A36A09" w:rsidRPr="0015781B" w:rsidRDefault="00A36A09" w:rsidP="006A2290">
      <w:pPr>
        <w:pStyle w:val="NoSpacing"/>
        <w:rPr>
          <w:b/>
        </w:rPr>
      </w:pPr>
      <w:r w:rsidRPr="0015781B">
        <w:rPr>
          <w:b/>
        </w:rPr>
        <w:t>Section 5: Removal and resignation</w:t>
      </w:r>
    </w:p>
    <w:p w:rsidR="00A36A09" w:rsidRPr="0015781B" w:rsidRDefault="00D82A03" w:rsidP="006A2290">
      <w:pPr>
        <w:pStyle w:val="NoSpacing"/>
      </w:pPr>
      <w:r w:rsidRPr="0015781B">
        <w:t>Committee members may be removed by action of the Board if such removal is in the best interest of SABE. Committee members may also resign by submitting written notice to committee chair.</w:t>
      </w:r>
    </w:p>
    <w:p w:rsidR="00D82A03" w:rsidRPr="0015781B" w:rsidRDefault="00D82A03" w:rsidP="006A2290">
      <w:pPr>
        <w:pStyle w:val="NoSpacing"/>
      </w:pPr>
    </w:p>
    <w:p w:rsidR="00D82A03" w:rsidRPr="0015781B" w:rsidRDefault="00D82A03" w:rsidP="006A2290">
      <w:pPr>
        <w:pStyle w:val="NoSpacing"/>
        <w:rPr>
          <w:b/>
        </w:rPr>
      </w:pPr>
      <w:r w:rsidRPr="0015781B">
        <w:rPr>
          <w:b/>
        </w:rPr>
        <w:t>Section 6: Reimbursements</w:t>
      </w:r>
    </w:p>
    <w:p w:rsidR="00D82A03" w:rsidRPr="0015781B" w:rsidRDefault="00D82A03" w:rsidP="006A2290">
      <w:pPr>
        <w:pStyle w:val="NoSpacing"/>
      </w:pPr>
      <w:r w:rsidRPr="0015781B">
        <w:t>Like members of the Board of Directors, no committee member may receive a salary for their service, but they may have justifiable expenses reimbursed per the New Mexico Mileage and Per Diem Act.</w:t>
      </w:r>
    </w:p>
    <w:p w:rsidR="00D82A03" w:rsidRPr="0015781B" w:rsidRDefault="00D82A03" w:rsidP="006A2290">
      <w:pPr>
        <w:pStyle w:val="NoSpacing"/>
      </w:pPr>
    </w:p>
    <w:p w:rsidR="003C52F4" w:rsidRPr="0015781B" w:rsidRDefault="003C52F4" w:rsidP="006A2290">
      <w:pPr>
        <w:pStyle w:val="NoSpacing"/>
        <w:rPr>
          <w:b/>
        </w:rPr>
      </w:pPr>
      <w:r w:rsidRPr="0015781B">
        <w:rPr>
          <w:b/>
        </w:rPr>
        <w:t xml:space="preserve">Article V - </w:t>
      </w:r>
      <w:r w:rsidR="00B54755" w:rsidRPr="0015781B">
        <w:rPr>
          <w:b/>
        </w:rPr>
        <w:t>Employees</w:t>
      </w:r>
    </w:p>
    <w:p w:rsidR="003C52F4" w:rsidRPr="0015781B" w:rsidRDefault="003C52F4" w:rsidP="006A2290">
      <w:pPr>
        <w:pStyle w:val="NoSpacing"/>
        <w:rPr>
          <w:b/>
        </w:rPr>
      </w:pPr>
    </w:p>
    <w:p w:rsidR="00B54755" w:rsidRPr="0015781B" w:rsidRDefault="00B54755" w:rsidP="006A2290">
      <w:pPr>
        <w:pStyle w:val="NoSpacing"/>
        <w:rPr>
          <w:b/>
        </w:rPr>
      </w:pPr>
      <w:r w:rsidRPr="0015781B">
        <w:rPr>
          <w:b/>
        </w:rPr>
        <w:t xml:space="preserve">Section 1: Recruitment and Retention  </w:t>
      </w:r>
    </w:p>
    <w:p w:rsidR="00314D62" w:rsidRPr="0015781B" w:rsidRDefault="00F0259D" w:rsidP="006A2290">
      <w:pPr>
        <w:pStyle w:val="NoSpacing"/>
      </w:pPr>
      <w:r w:rsidRPr="0015781B">
        <w:t xml:space="preserve">The school </w:t>
      </w:r>
      <w:r w:rsidR="00CD0D3D" w:rsidRPr="0015781B">
        <w:t>Principal</w:t>
      </w:r>
      <w:r w:rsidRPr="0015781B">
        <w:t xml:space="preserve"> </w:t>
      </w:r>
      <w:r w:rsidR="00B54755" w:rsidRPr="0015781B">
        <w:t>is responsible for recruiting, hiring, supervising, and terminating</w:t>
      </w:r>
      <w:r w:rsidRPr="0015781B">
        <w:t xml:space="preserve"> staff. Contracts will be renewed each year, and salary will be determined by the salary schedule set forth in the charter and approved by the Board.</w:t>
      </w:r>
      <w:r w:rsidR="00314D62" w:rsidRPr="0015781B">
        <w:t xml:space="preserve"> </w:t>
      </w:r>
      <w:r w:rsidR="00B54755" w:rsidRPr="0015781B">
        <w:t xml:space="preserve">Faculty will by supervised and evaluated by the school </w:t>
      </w:r>
      <w:r w:rsidR="00CD0D3D" w:rsidRPr="0015781B">
        <w:t>Principal</w:t>
      </w:r>
      <w:r w:rsidR="00B54755" w:rsidRPr="0015781B">
        <w:t xml:space="preserve">. </w:t>
      </w:r>
      <w:r w:rsidR="00314D62" w:rsidRPr="0015781B">
        <w:t>Faculty and staff may be terminate</w:t>
      </w:r>
      <w:r w:rsidR="00B54755" w:rsidRPr="0015781B">
        <w:t>d before the annual contract renewal decision</w:t>
      </w:r>
      <w:r w:rsidR="00314D62" w:rsidRPr="0015781B">
        <w:t xml:space="preserve"> in cases of gross misconduct.</w:t>
      </w:r>
    </w:p>
    <w:p w:rsidR="00B54755" w:rsidRPr="0015781B" w:rsidRDefault="00B54755" w:rsidP="006A2290">
      <w:pPr>
        <w:pStyle w:val="NoSpacing"/>
      </w:pPr>
    </w:p>
    <w:p w:rsidR="00B54755" w:rsidRPr="0015781B" w:rsidRDefault="00B54755" w:rsidP="006A2290">
      <w:pPr>
        <w:pStyle w:val="NoSpacing"/>
        <w:rPr>
          <w:b/>
        </w:rPr>
      </w:pPr>
      <w:r w:rsidRPr="0015781B">
        <w:rPr>
          <w:b/>
        </w:rPr>
        <w:t>Section 2: Non-discrimination</w:t>
      </w:r>
    </w:p>
    <w:p w:rsidR="00B54755" w:rsidRPr="0015781B" w:rsidRDefault="000A4B64" w:rsidP="006A2290">
      <w:pPr>
        <w:pStyle w:val="NoSpacing"/>
      </w:pPr>
      <w:r w:rsidRPr="0015781B">
        <w:t xml:space="preserve">The </w:t>
      </w:r>
      <w:r w:rsidR="00CD0D3D" w:rsidRPr="0015781B">
        <w:t>Principal</w:t>
      </w:r>
      <w:r w:rsidRPr="0015781B">
        <w:t xml:space="preserve"> shall</w:t>
      </w:r>
      <w:r w:rsidR="00B54755" w:rsidRPr="0015781B">
        <w:t xml:space="preserve"> not discriminate on the basis of race, religion, national origin, gender, or age during the hiring process or </w:t>
      </w:r>
      <w:r w:rsidR="00CD0601" w:rsidRPr="0015781B">
        <w:t xml:space="preserve">in </w:t>
      </w:r>
      <w:r w:rsidR="00B54755" w:rsidRPr="0015781B">
        <w:t>any other supervisory procedure.</w:t>
      </w:r>
    </w:p>
    <w:p w:rsidR="00314D62" w:rsidRPr="0015781B" w:rsidRDefault="00314D62" w:rsidP="006A2290">
      <w:pPr>
        <w:pStyle w:val="NoSpacing"/>
      </w:pPr>
    </w:p>
    <w:p w:rsidR="00F0259D" w:rsidRPr="0015781B" w:rsidRDefault="00B54755" w:rsidP="006A2290">
      <w:pPr>
        <w:pStyle w:val="NoSpacing"/>
        <w:rPr>
          <w:b/>
        </w:rPr>
      </w:pPr>
      <w:r w:rsidRPr="0015781B">
        <w:rPr>
          <w:b/>
        </w:rPr>
        <w:t>Article VII: Fiscal Year</w:t>
      </w:r>
    </w:p>
    <w:p w:rsidR="00B54755" w:rsidRPr="0015781B" w:rsidRDefault="00B54755" w:rsidP="006A2290">
      <w:pPr>
        <w:pStyle w:val="NoSpacing"/>
      </w:pPr>
    </w:p>
    <w:p w:rsidR="009E66D1" w:rsidRPr="0015781B" w:rsidRDefault="00B54755" w:rsidP="006A2290">
      <w:pPr>
        <w:pStyle w:val="NoSpacing"/>
      </w:pPr>
      <w:r w:rsidRPr="0015781B">
        <w:t>Fiscal year begins on July 1st an</w:t>
      </w:r>
      <w:r w:rsidR="000A4B64" w:rsidRPr="0015781B">
        <w:t>d ends on June 30th. Audits will</w:t>
      </w:r>
      <w:r w:rsidRPr="0015781B">
        <w:t xml:space="preserve"> be conducted in accordance with state law.</w:t>
      </w:r>
    </w:p>
    <w:p w:rsidR="00B54755" w:rsidRPr="0015781B" w:rsidRDefault="00B54755" w:rsidP="006A2290">
      <w:pPr>
        <w:pStyle w:val="NoSpacing"/>
      </w:pPr>
    </w:p>
    <w:p w:rsidR="00B54755" w:rsidRPr="0015781B" w:rsidRDefault="00B54755" w:rsidP="006A2290">
      <w:pPr>
        <w:pStyle w:val="NoSpacing"/>
        <w:rPr>
          <w:b/>
        </w:rPr>
      </w:pPr>
      <w:r w:rsidRPr="0015781B">
        <w:rPr>
          <w:b/>
        </w:rPr>
        <w:t>Article VII - Records</w:t>
      </w:r>
    </w:p>
    <w:p w:rsidR="00B54755" w:rsidRPr="0015781B" w:rsidRDefault="00B54755" w:rsidP="006A2290">
      <w:pPr>
        <w:pStyle w:val="NoSpacing"/>
        <w:rPr>
          <w:b/>
        </w:rPr>
      </w:pPr>
    </w:p>
    <w:p w:rsidR="00B54755" w:rsidRPr="0015781B" w:rsidRDefault="005C1269" w:rsidP="006A2290">
      <w:pPr>
        <w:pStyle w:val="NoSpacing"/>
      </w:pPr>
      <w:r w:rsidRPr="0015781B">
        <w:t>The Board of Direct</w:t>
      </w:r>
      <w:r w:rsidR="000A4B64" w:rsidRPr="0015781B">
        <w:t xml:space="preserve">ors and the school </w:t>
      </w:r>
      <w:r w:rsidR="00CD0D3D" w:rsidRPr="0015781B">
        <w:t>Principal</w:t>
      </w:r>
      <w:r w:rsidR="000A4B64" w:rsidRPr="0015781B">
        <w:t xml:space="preserve"> shall</w:t>
      </w:r>
      <w:r w:rsidRPr="0015781B">
        <w:t xml:space="preserve"> maintain the following records: </w:t>
      </w:r>
    </w:p>
    <w:p w:rsidR="005C1269" w:rsidRPr="0015781B" w:rsidRDefault="005C1269" w:rsidP="000A4B64">
      <w:pPr>
        <w:pStyle w:val="NoSpacing"/>
        <w:numPr>
          <w:ilvl w:val="0"/>
          <w:numId w:val="12"/>
        </w:numPr>
      </w:pPr>
      <w:r w:rsidRPr="0015781B">
        <w:t>Meeting minutes to include time, place, and attendance list</w:t>
      </w:r>
    </w:p>
    <w:p w:rsidR="005C1269" w:rsidRPr="0015781B" w:rsidRDefault="005C1269" w:rsidP="000A4B64">
      <w:pPr>
        <w:pStyle w:val="NoSpacing"/>
        <w:numPr>
          <w:ilvl w:val="0"/>
          <w:numId w:val="12"/>
        </w:numPr>
      </w:pPr>
      <w:r w:rsidRPr="0015781B">
        <w:t>Account records of all transactions</w:t>
      </w:r>
    </w:p>
    <w:p w:rsidR="005C1269" w:rsidRPr="0015781B" w:rsidRDefault="005C1269" w:rsidP="000A4B64">
      <w:pPr>
        <w:pStyle w:val="NoSpacing"/>
        <w:numPr>
          <w:ilvl w:val="0"/>
          <w:numId w:val="12"/>
        </w:numPr>
      </w:pPr>
      <w:r w:rsidRPr="0015781B">
        <w:t>SABE's Charter and Bylaw</w:t>
      </w:r>
      <w:r w:rsidR="000A4B64" w:rsidRPr="0015781B">
        <w:t>s</w:t>
      </w:r>
    </w:p>
    <w:p w:rsidR="005C1269" w:rsidRPr="0015781B" w:rsidRDefault="005C1269" w:rsidP="006A2290">
      <w:pPr>
        <w:pStyle w:val="NoSpacing"/>
      </w:pPr>
    </w:p>
    <w:p w:rsidR="000A4B64" w:rsidRPr="0015781B" w:rsidRDefault="000A4B64" w:rsidP="006A2290">
      <w:pPr>
        <w:pStyle w:val="NoSpacing"/>
        <w:rPr>
          <w:b/>
        </w:rPr>
      </w:pPr>
      <w:r w:rsidRPr="0015781B">
        <w:rPr>
          <w:b/>
        </w:rPr>
        <w:t>A</w:t>
      </w:r>
      <w:r w:rsidR="002D5ECC">
        <w:rPr>
          <w:b/>
        </w:rPr>
        <w:t>r</w:t>
      </w:r>
      <w:r w:rsidRPr="0015781B">
        <w:rPr>
          <w:b/>
        </w:rPr>
        <w:t>ticle VIII - Indemnification</w:t>
      </w:r>
    </w:p>
    <w:p w:rsidR="00B54755" w:rsidRPr="0015781B" w:rsidRDefault="00B54755" w:rsidP="006A2290">
      <w:pPr>
        <w:pStyle w:val="NoSpacing"/>
        <w:rPr>
          <w:b/>
        </w:rPr>
      </w:pPr>
    </w:p>
    <w:p w:rsidR="000A4B64" w:rsidRPr="0015781B" w:rsidRDefault="000A4B64" w:rsidP="000A4B64">
      <w:pPr>
        <w:pStyle w:val="NoSpacing"/>
        <w:rPr>
          <w:b/>
        </w:rPr>
      </w:pPr>
      <w:r w:rsidRPr="0015781B">
        <w:rPr>
          <w:b/>
        </w:rPr>
        <w:t>Section 1: Liability</w:t>
      </w:r>
    </w:p>
    <w:p w:rsidR="000A4B64" w:rsidRPr="0015781B" w:rsidRDefault="000A4B64" w:rsidP="000A4B64">
      <w:pPr>
        <w:pStyle w:val="NoSpacing"/>
      </w:pPr>
      <w:r w:rsidRPr="0015781B">
        <w:t>The Board will authorize the purchase of liability insurance to protect employees and Board members from legal claims against SABE</w:t>
      </w:r>
      <w:r w:rsidR="00CD0601" w:rsidRPr="0015781B">
        <w:t xml:space="preserve"> and its employees and B</w:t>
      </w:r>
      <w:r w:rsidRPr="0015781B">
        <w:t>oard members.</w:t>
      </w:r>
    </w:p>
    <w:p w:rsidR="000A4B64" w:rsidRPr="0015781B" w:rsidRDefault="000A4B64" w:rsidP="000A4B64">
      <w:pPr>
        <w:pStyle w:val="NoSpacing"/>
      </w:pPr>
    </w:p>
    <w:p w:rsidR="000A4B64" w:rsidRPr="0015781B" w:rsidRDefault="000A4B64" w:rsidP="000A4B64">
      <w:pPr>
        <w:pStyle w:val="NoSpacing"/>
        <w:rPr>
          <w:b/>
        </w:rPr>
      </w:pPr>
      <w:r w:rsidRPr="0015781B">
        <w:rPr>
          <w:b/>
        </w:rPr>
        <w:t>Section 2: Indemnification</w:t>
      </w:r>
    </w:p>
    <w:p w:rsidR="009E66D1" w:rsidRPr="0015781B" w:rsidRDefault="00CD0601" w:rsidP="006A2290">
      <w:pPr>
        <w:pStyle w:val="NoSpacing"/>
      </w:pPr>
      <w:r w:rsidRPr="0015781B">
        <w:t>Neither a B</w:t>
      </w:r>
      <w:r w:rsidR="000A4B64" w:rsidRPr="0015781B">
        <w:t xml:space="preserve">oard officer, </w:t>
      </w:r>
      <w:r w:rsidR="0085626C">
        <w:t xml:space="preserve">nor </w:t>
      </w:r>
      <w:r w:rsidRPr="0015781B">
        <w:t>B</w:t>
      </w:r>
      <w:r w:rsidR="000E255F" w:rsidRPr="0015781B">
        <w:t xml:space="preserve">oard </w:t>
      </w:r>
      <w:r w:rsidR="000A4B64" w:rsidRPr="0015781B">
        <w:t xml:space="preserve">member, </w:t>
      </w:r>
      <w:r w:rsidR="0085626C">
        <w:t xml:space="preserve">nor </w:t>
      </w:r>
      <w:r w:rsidR="00CD0D3D" w:rsidRPr="0015781B">
        <w:t>Principal</w:t>
      </w:r>
      <w:r w:rsidR="000A4B64" w:rsidRPr="0015781B">
        <w:t>, no</w:t>
      </w:r>
      <w:r w:rsidR="008A2914" w:rsidRPr="0015781B">
        <w:t>r</w:t>
      </w:r>
      <w:r w:rsidR="000A4B64" w:rsidRPr="0015781B">
        <w:t xml:space="preserve"> employee of SABE shall be held personally liable for damages, except in the case of willful violations of law.</w:t>
      </w:r>
    </w:p>
    <w:p w:rsidR="000070F8" w:rsidRPr="0015781B" w:rsidRDefault="000070F8" w:rsidP="006A2290">
      <w:pPr>
        <w:pStyle w:val="NoSpacing"/>
        <w:rPr>
          <w:b/>
        </w:rPr>
      </w:pPr>
    </w:p>
    <w:p w:rsidR="00675F1F" w:rsidRPr="0015781B" w:rsidRDefault="00675F1F" w:rsidP="009156C3">
      <w:pPr>
        <w:pStyle w:val="NoSpacing"/>
      </w:pPr>
    </w:p>
    <w:sectPr w:rsidR="00675F1F" w:rsidRPr="0015781B" w:rsidSect="006B35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B5247"/>
    <w:multiLevelType w:val="hybridMultilevel"/>
    <w:tmpl w:val="7E866D0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80E2B41"/>
    <w:multiLevelType w:val="hybridMultilevel"/>
    <w:tmpl w:val="6F44025A"/>
    <w:lvl w:ilvl="0" w:tplc="D8FCE6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647A7E"/>
    <w:multiLevelType w:val="hybridMultilevel"/>
    <w:tmpl w:val="21F4E6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9632F7D"/>
    <w:multiLevelType w:val="hybridMultilevel"/>
    <w:tmpl w:val="FF3674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ACE1951"/>
    <w:multiLevelType w:val="hybridMultilevel"/>
    <w:tmpl w:val="B44AF09E"/>
    <w:lvl w:ilvl="0" w:tplc="9C4C9C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A22B02"/>
    <w:multiLevelType w:val="hybridMultilevel"/>
    <w:tmpl w:val="3D1002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A3A73C5"/>
    <w:multiLevelType w:val="hybridMultilevel"/>
    <w:tmpl w:val="A89CEB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7471AC"/>
    <w:multiLevelType w:val="hybridMultilevel"/>
    <w:tmpl w:val="4AA4D59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nsid w:val="4DD93C12"/>
    <w:multiLevelType w:val="hybridMultilevel"/>
    <w:tmpl w:val="F392BDD8"/>
    <w:lvl w:ilvl="0" w:tplc="A8A0B240">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9">
    <w:nsid w:val="4EE73675"/>
    <w:multiLevelType w:val="hybridMultilevel"/>
    <w:tmpl w:val="D2EE7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4051BA"/>
    <w:multiLevelType w:val="hybridMultilevel"/>
    <w:tmpl w:val="A1E8C1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7F2C1BEF"/>
    <w:multiLevelType w:val="hybridMultilevel"/>
    <w:tmpl w:val="8F2AB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1"/>
  </w:num>
  <w:num w:numId="5">
    <w:abstractNumId w:val="6"/>
  </w:num>
  <w:num w:numId="6">
    <w:abstractNumId w:val="9"/>
  </w:num>
  <w:num w:numId="7">
    <w:abstractNumId w:val="10"/>
  </w:num>
  <w:num w:numId="8">
    <w:abstractNumId w:val="0"/>
  </w:num>
  <w:num w:numId="9">
    <w:abstractNumId w:val="2"/>
  </w:num>
  <w:num w:numId="10">
    <w:abstractNumId w:val="5"/>
  </w:num>
  <w:num w:numId="11">
    <w:abstractNumId w:val="3"/>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compat>
    <w:useFELayout/>
  </w:compat>
  <w:rsids>
    <w:rsidRoot w:val="00EB0DF4"/>
    <w:rsid w:val="00000AD7"/>
    <w:rsid w:val="00003545"/>
    <w:rsid w:val="00003E74"/>
    <w:rsid w:val="000045C1"/>
    <w:rsid w:val="000052B8"/>
    <w:rsid w:val="00005E9F"/>
    <w:rsid w:val="000070F8"/>
    <w:rsid w:val="00011578"/>
    <w:rsid w:val="00013938"/>
    <w:rsid w:val="0001462A"/>
    <w:rsid w:val="00014A48"/>
    <w:rsid w:val="00015F48"/>
    <w:rsid w:val="000169C2"/>
    <w:rsid w:val="00017ACD"/>
    <w:rsid w:val="000200FD"/>
    <w:rsid w:val="0002081A"/>
    <w:rsid w:val="00020B1E"/>
    <w:rsid w:val="000211D2"/>
    <w:rsid w:val="0002396F"/>
    <w:rsid w:val="00025246"/>
    <w:rsid w:val="00025A14"/>
    <w:rsid w:val="00026070"/>
    <w:rsid w:val="00031320"/>
    <w:rsid w:val="0003180F"/>
    <w:rsid w:val="00031BDD"/>
    <w:rsid w:val="000345F8"/>
    <w:rsid w:val="000348DF"/>
    <w:rsid w:val="00034AD0"/>
    <w:rsid w:val="0003548C"/>
    <w:rsid w:val="0003551C"/>
    <w:rsid w:val="00036453"/>
    <w:rsid w:val="0004161A"/>
    <w:rsid w:val="000417F0"/>
    <w:rsid w:val="000441C6"/>
    <w:rsid w:val="00044655"/>
    <w:rsid w:val="000457EA"/>
    <w:rsid w:val="00052DDE"/>
    <w:rsid w:val="00052FEC"/>
    <w:rsid w:val="00053194"/>
    <w:rsid w:val="00054812"/>
    <w:rsid w:val="00054BD6"/>
    <w:rsid w:val="0005742B"/>
    <w:rsid w:val="00060F29"/>
    <w:rsid w:val="0006293A"/>
    <w:rsid w:val="00063F48"/>
    <w:rsid w:val="000653B2"/>
    <w:rsid w:val="0006544D"/>
    <w:rsid w:val="00066701"/>
    <w:rsid w:val="000677C8"/>
    <w:rsid w:val="00067A3C"/>
    <w:rsid w:val="00070E47"/>
    <w:rsid w:val="00071372"/>
    <w:rsid w:val="00071C16"/>
    <w:rsid w:val="0007295A"/>
    <w:rsid w:val="00072E77"/>
    <w:rsid w:val="00073D9F"/>
    <w:rsid w:val="00077DFC"/>
    <w:rsid w:val="00077F23"/>
    <w:rsid w:val="00080543"/>
    <w:rsid w:val="00080AC3"/>
    <w:rsid w:val="00080D8C"/>
    <w:rsid w:val="00083604"/>
    <w:rsid w:val="00083AE4"/>
    <w:rsid w:val="000840B2"/>
    <w:rsid w:val="000863C8"/>
    <w:rsid w:val="000907E7"/>
    <w:rsid w:val="0009317E"/>
    <w:rsid w:val="00093234"/>
    <w:rsid w:val="0009427E"/>
    <w:rsid w:val="00094871"/>
    <w:rsid w:val="0009519E"/>
    <w:rsid w:val="0009676B"/>
    <w:rsid w:val="00097400"/>
    <w:rsid w:val="000A25BA"/>
    <w:rsid w:val="000A3921"/>
    <w:rsid w:val="000A3EBD"/>
    <w:rsid w:val="000A41EA"/>
    <w:rsid w:val="000A43E5"/>
    <w:rsid w:val="000A4B64"/>
    <w:rsid w:val="000A5FD5"/>
    <w:rsid w:val="000B21B3"/>
    <w:rsid w:val="000B2605"/>
    <w:rsid w:val="000B3BBF"/>
    <w:rsid w:val="000B5BB2"/>
    <w:rsid w:val="000B6093"/>
    <w:rsid w:val="000C0F9B"/>
    <w:rsid w:val="000C129D"/>
    <w:rsid w:val="000C1844"/>
    <w:rsid w:val="000C1A01"/>
    <w:rsid w:val="000C3056"/>
    <w:rsid w:val="000C382D"/>
    <w:rsid w:val="000C6B37"/>
    <w:rsid w:val="000C6FED"/>
    <w:rsid w:val="000C71B4"/>
    <w:rsid w:val="000C796D"/>
    <w:rsid w:val="000C79FF"/>
    <w:rsid w:val="000D00D6"/>
    <w:rsid w:val="000D04B6"/>
    <w:rsid w:val="000D0F6C"/>
    <w:rsid w:val="000D2683"/>
    <w:rsid w:val="000D2AD4"/>
    <w:rsid w:val="000D3661"/>
    <w:rsid w:val="000D41D5"/>
    <w:rsid w:val="000D44BC"/>
    <w:rsid w:val="000D5462"/>
    <w:rsid w:val="000D7282"/>
    <w:rsid w:val="000D77EC"/>
    <w:rsid w:val="000D7F81"/>
    <w:rsid w:val="000E0AAF"/>
    <w:rsid w:val="000E255F"/>
    <w:rsid w:val="000E3B8F"/>
    <w:rsid w:val="000E5CAE"/>
    <w:rsid w:val="000E660D"/>
    <w:rsid w:val="000F06ED"/>
    <w:rsid w:val="000F0BC8"/>
    <w:rsid w:val="000F36FF"/>
    <w:rsid w:val="000F5970"/>
    <w:rsid w:val="000F5DE4"/>
    <w:rsid w:val="00100410"/>
    <w:rsid w:val="00100615"/>
    <w:rsid w:val="0010246A"/>
    <w:rsid w:val="001033AD"/>
    <w:rsid w:val="00104049"/>
    <w:rsid w:val="0010528F"/>
    <w:rsid w:val="00105D99"/>
    <w:rsid w:val="00107D1F"/>
    <w:rsid w:val="00107E63"/>
    <w:rsid w:val="00110014"/>
    <w:rsid w:val="001123B3"/>
    <w:rsid w:val="00112A7C"/>
    <w:rsid w:val="00112EB4"/>
    <w:rsid w:val="00114781"/>
    <w:rsid w:val="00114B7B"/>
    <w:rsid w:val="00115646"/>
    <w:rsid w:val="00116430"/>
    <w:rsid w:val="001178E2"/>
    <w:rsid w:val="001208E5"/>
    <w:rsid w:val="0012140E"/>
    <w:rsid w:val="00121B45"/>
    <w:rsid w:val="00121FAF"/>
    <w:rsid w:val="00122302"/>
    <w:rsid w:val="0012239B"/>
    <w:rsid w:val="00122DE1"/>
    <w:rsid w:val="00123096"/>
    <w:rsid w:val="0012337D"/>
    <w:rsid w:val="00123872"/>
    <w:rsid w:val="0012754C"/>
    <w:rsid w:val="00131E33"/>
    <w:rsid w:val="00132697"/>
    <w:rsid w:val="0013496C"/>
    <w:rsid w:val="00135F79"/>
    <w:rsid w:val="00137E71"/>
    <w:rsid w:val="00142D1B"/>
    <w:rsid w:val="00143294"/>
    <w:rsid w:val="0015498D"/>
    <w:rsid w:val="00154C01"/>
    <w:rsid w:val="00156626"/>
    <w:rsid w:val="00157408"/>
    <w:rsid w:val="0015781B"/>
    <w:rsid w:val="001602DB"/>
    <w:rsid w:val="0016050A"/>
    <w:rsid w:val="001607C1"/>
    <w:rsid w:val="00160DC4"/>
    <w:rsid w:val="00160DC9"/>
    <w:rsid w:val="001611AF"/>
    <w:rsid w:val="0016195D"/>
    <w:rsid w:val="00161E0F"/>
    <w:rsid w:val="00162141"/>
    <w:rsid w:val="001626C1"/>
    <w:rsid w:val="00162CB8"/>
    <w:rsid w:val="0016424F"/>
    <w:rsid w:val="00165956"/>
    <w:rsid w:val="00165C14"/>
    <w:rsid w:val="00165F5F"/>
    <w:rsid w:val="00166343"/>
    <w:rsid w:val="00166786"/>
    <w:rsid w:val="0016684F"/>
    <w:rsid w:val="0016703B"/>
    <w:rsid w:val="001672E1"/>
    <w:rsid w:val="0016788C"/>
    <w:rsid w:val="00171CE4"/>
    <w:rsid w:val="001723D6"/>
    <w:rsid w:val="00173801"/>
    <w:rsid w:val="00175075"/>
    <w:rsid w:val="00175F29"/>
    <w:rsid w:val="00176867"/>
    <w:rsid w:val="00176B79"/>
    <w:rsid w:val="00177205"/>
    <w:rsid w:val="001775C8"/>
    <w:rsid w:val="00180F04"/>
    <w:rsid w:val="00181260"/>
    <w:rsid w:val="00184AA0"/>
    <w:rsid w:val="0018657C"/>
    <w:rsid w:val="00187062"/>
    <w:rsid w:val="0019087C"/>
    <w:rsid w:val="0019108A"/>
    <w:rsid w:val="001923AC"/>
    <w:rsid w:val="00192698"/>
    <w:rsid w:val="0019370A"/>
    <w:rsid w:val="00193935"/>
    <w:rsid w:val="00193ADE"/>
    <w:rsid w:val="00193DF1"/>
    <w:rsid w:val="00194D6B"/>
    <w:rsid w:val="001978B5"/>
    <w:rsid w:val="001A5B5E"/>
    <w:rsid w:val="001A6928"/>
    <w:rsid w:val="001B0B34"/>
    <w:rsid w:val="001B11F4"/>
    <w:rsid w:val="001B2233"/>
    <w:rsid w:val="001B35E4"/>
    <w:rsid w:val="001B46EF"/>
    <w:rsid w:val="001B4BA2"/>
    <w:rsid w:val="001B4D3C"/>
    <w:rsid w:val="001B57B9"/>
    <w:rsid w:val="001B66CE"/>
    <w:rsid w:val="001B7F24"/>
    <w:rsid w:val="001C04F5"/>
    <w:rsid w:val="001C20DA"/>
    <w:rsid w:val="001C235D"/>
    <w:rsid w:val="001C257F"/>
    <w:rsid w:val="001C3174"/>
    <w:rsid w:val="001C32D1"/>
    <w:rsid w:val="001C3480"/>
    <w:rsid w:val="001C424E"/>
    <w:rsid w:val="001C4BB9"/>
    <w:rsid w:val="001C4D04"/>
    <w:rsid w:val="001C6368"/>
    <w:rsid w:val="001D166C"/>
    <w:rsid w:val="001D229D"/>
    <w:rsid w:val="001D2440"/>
    <w:rsid w:val="001D416C"/>
    <w:rsid w:val="001D417F"/>
    <w:rsid w:val="001D5894"/>
    <w:rsid w:val="001D597C"/>
    <w:rsid w:val="001D5AD7"/>
    <w:rsid w:val="001E106E"/>
    <w:rsid w:val="001E1C17"/>
    <w:rsid w:val="001E2777"/>
    <w:rsid w:val="001E68EC"/>
    <w:rsid w:val="001E7D81"/>
    <w:rsid w:val="001F2527"/>
    <w:rsid w:val="001F312B"/>
    <w:rsid w:val="001F4649"/>
    <w:rsid w:val="001F51F8"/>
    <w:rsid w:val="001F5460"/>
    <w:rsid w:val="001F5E53"/>
    <w:rsid w:val="001F6992"/>
    <w:rsid w:val="001F7DAD"/>
    <w:rsid w:val="00200B23"/>
    <w:rsid w:val="00201270"/>
    <w:rsid w:val="00201435"/>
    <w:rsid w:val="00201452"/>
    <w:rsid w:val="0020515A"/>
    <w:rsid w:val="00205339"/>
    <w:rsid w:val="00206A3C"/>
    <w:rsid w:val="00206D60"/>
    <w:rsid w:val="002108EC"/>
    <w:rsid w:val="00215A49"/>
    <w:rsid w:val="0021613E"/>
    <w:rsid w:val="0021708E"/>
    <w:rsid w:val="00217C92"/>
    <w:rsid w:val="00217E84"/>
    <w:rsid w:val="00220449"/>
    <w:rsid w:val="0022139F"/>
    <w:rsid w:val="00222812"/>
    <w:rsid w:val="00225D84"/>
    <w:rsid w:val="002266EC"/>
    <w:rsid w:val="00230364"/>
    <w:rsid w:val="002337FF"/>
    <w:rsid w:val="00236A24"/>
    <w:rsid w:val="00237367"/>
    <w:rsid w:val="00237E99"/>
    <w:rsid w:val="00242837"/>
    <w:rsid w:val="00242B44"/>
    <w:rsid w:val="00244969"/>
    <w:rsid w:val="002459E7"/>
    <w:rsid w:val="00245A6B"/>
    <w:rsid w:val="00245CDD"/>
    <w:rsid w:val="00246D38"/>
    <w:rsid w:val="002504D7"/>
    <w:rsid w:val="0025090E"/>
    <w:rsid w:val="00250BEF"/>
    <w:rsid w:val="00251517"/>
    <w:rsid w:val="00251565"/>
    <w:rsid w:val="00252194"/>
    <w:rsid w:val="00253B38"/>
    <w:rsid w:val="002541C1"/>
    <w:rsid w:val="00254B1D"/>
    <w:rsid w:val="002570AD"/>
    <w:rsid w:val="0025747B"/>
    <w:rsid w:val="0025753A"/>
    <w:rsid w:val="00257C31"/>
    <w:rsid w:val="00257E3E"/>
    <w:rsid w:val="002602F2"/>
    <w:rsid w:val="0026107A"/>
    <w:rsid w:val="002641BC"/>
    <w:rsid w:val="002641C1"/>
    <w:rsid w:val="002646A7"/>
    <w:rsid w:val="00264B6F"/>
    <w:rsid w:val="002659CC"/>
    <w:rsid w:val="002659E1"/>
    <w:rsid w:val="00271D50"/>
    <w:rsid w:val="00272393"/>
    <w:rsid w:val="00272D28"/>
    <w:rsid w:val="002754B8"/>
    <w:rsid w:val="00276077"/>
    <w:rsid w:val="0027696E"/>
    <w:rsid w:val="002779AB"/>
    <w:rsid w:val="00277A42"/>
    <w:rsid w:val="00277E87"/>
    <w:rsid w:val="002807CE"/>
    <w:rsid w:val="00282854"/>
    <w:rsid w:val="00283EB2"/>
    <w:rsid w:val="00284CF2"/>
    <w:rsid w:val="0028552A"/>
    <w:rsid w:val="00286025"/>
    <w:rsid w:val="00286BF6"/>
    <w:rsid w:val="0029120D"/>
    <w:rsid w:val="002924EB"/>
    <w:rsid w:val="00292DB8"/>
    <w:rsid w:val="002935B6"/>
    <w:rsid w:val="002935E6"/>
    <w:rsid w:val="002936EB"/>
    <w:rsid w:val="00295437"/>
    <w:rsid w:val="002968F5"/>
    <w:rsid w:val="00297996"/>
    <w:rsid w:val="002A0C4F"/>
    <w:rsid w:val="002A12DB"/>
    <w:rsid w:val="002A22B5"/>
    <w:rsid w:val="002A2A62"/>
    <w:rsid w:val="002A2B47"/>
    <w:rsid w:val="002A51FC"/>
    <w:rsid w:val="002B1B04"/>
    <w:rsid w:val="002B2B57"/>
    <w:rsid w:val="002B3003"/>
    <w:rsid w:val="002B500E"/>
    <w:rsid w:val="002B62C2"/>
    <w:rsid w:val="002B7C73"/>
    <w:rsid w:val="002C0132"/>
    <w:rsid w:val="002C2C9C"/>
    <w:rsid w:val="002C4B99"/>
    <w:rsid w:val="002C588A"/>
    <w:rsid w:val="002C6A99"/>
    <w:rsid w:val="002C6E80"/>
    <w:rsid w:val="002C7228"/>
    <w:rsid w:val="002D1CBE"/>
    <w:rsid w:val="002D1F35"/>
    <w:rsid w:val="002D283E"/>
    <w:rsid w:val="002D37C7"/>
    <w:rsid w:val="002D4757"/>
    <w:rsid w:val="002D4ABB"/>
    <w:rsid w:val="002D4F29"/>
    <w:rsid w:val="002D508B"/>
    <w:rsid w:val="002D5ECC"/>
    <w:rsid w:val="002E27FE"/>
    <w:rsid w:val="002E44DA"/>
    <w:rsid w:val="002E4504"/>
    <w:rsid w:val="002E46EB"/>
    <w:rsid w:val="002E59F4"/>
    <w:rsid w:val="002E680C"/>
    <w:rsid w:val="002E781F"/>
    <w:rsid w:val="002F1B6C"/>
    <w:rsid w:val="002F3AC4"/>
    <w:rsid w:val="002F48AF"/>
    <w:rsid w:val="002F5E7A"/>
    <w:rsid w:val="002F6130"/>
    <w:rsid w:val="002F79A3"/>
    <w:rsid w:val="002F7D93"/>
    <w:rsid w:val="00300646"/>
    <w:rsid w:val="00302341"/>
    <w:rsid w:val="0030346A"/>
    <w:rsid w:val="00307973"/>
    <w:rsid w:val="00307CF5"/>
    <w:rsid w:val="00310E79"/>
    <w:rsid w:val="00311014"/>
    <w:rsid w:val="003123ED"/>
    <w:rsid w:val="00312D06"/>
    <w:rsid w:val="003135A2"/>
    <w:rsid w:val="00314D62"/>
    <w:rsid w:val="00314DD7"/>
    <w:rsid w:val="003157A3"/>
    <w:rsid w:val="00315A1A"/>
    <w:rsid w:val="00315A61"/>
    <w:rsid w:val="0031723B"/>
    <w:rsid w:val="00320285"/>
    <w:rsid w:val="003202D5"/>
    <w:rsid w:val="00321F44"/>
    <w:rsid w:val="00322E4F"/>
    <w:rsid w:val="00325130"/>
    <w:rsid w:val="003257F6"/>
    <w:rsid w:val="00325E1A"/>
    <w:rsid w:val="00330FAB"/>
    <w:rsid w:val="00334581"/>
    <w:rsid w:val="00334F05"/>
    <w:rsid w:val="00335407"/>
    <w:rsid w:val="003360A0"/>
    <w:rsid w:val="00336D75"/>
    <w:rsid w:val="003373B3"/>
    <w:rsid w:val="0034016D"/>
    <w:rsid w:val="00341511"/>
    <w:rsid w:val="00341606"/>
    <w:rsid w:val="00341AC4"/>
    <w:rsid w:val="003424BD"/>
    <w:rsid w:val="00343D6C"/>
    <w:rsid w:val="00344629"/>
    <w:rsid w:val="00345B04"/>
    <w:rsid w:val="00346243"/>
    <w:rsid w:val="0034764D"/>
    <w:rsid w:val="00347743"/>
    <w:rsid w:val="003535E3"/>
    <w:rsid w:val="00353BF8"/>
    <w:rsid w:val="00355C68"/>
    <w:rsid w:val="0035635C"/>
    <w:rsid w:val="003571AB"/>
    <w:rsid w:val="0035747B"/>
    <w:rsid w:val="00360460"/>
    <w:rsid w:val="00361E4C"/>
    <w:rsid w:val="00361F9A"/>
    <w:rsid w:val="0036384F"/>
    <w:rsid w:val="00363C71"/>
    <w:rsid w:val="00363ED6"/>
    <w:rsid w:val="003755D5"/>
    <w:rsid w:val="00375B4B"/>
    <w:rsid w:val="00375CB1"/>
    <w:rsid w:val="0037665C"/>
    <w:rsid w:val="003772D7"/>
    <w:rsid w:val="003779C6"/>
    <w:rsid w:val="00380048"/>
    <w:rsid w:val="003803E7"/>
    <w:rsid w:val="003806EB"/>
    <w:rsid w:val="00380972"/>
    <w:rsid w:val="00383180"/>
    <w:rsid w:val="00383629"/>
    <w:rsid w:val="00383B2F"/>
    <w:rsid w:val="00383E88"/>
    <w:rsid w:val="0038430C"/>
    <w:rsid w:val="003843B9"/>
    <w:rsid w:val="003879DA"/>
    <w:rsid w:val="0039079A"/>
    <w:rsid w:val="00391772"/>
    <w:rsid w:val="00391CC6"/>
    <w:rsid w:val="00393CB1"/>
    <w:rsid w:val="0039483A"/>
    <w:rsid w:val="0039585D"/>
    <w:rsid w:val="003965E3"/>
    <w:rsid w:val="00396EDD"/>
    <w:rsid w:val="003A002D"/>
    <w:rsid w:val="003A2227"/>
    <w:rsid w:val="003A227C"/>
    <w:rsid w:val="003A3C0B"/>
    <w:rsid w:val="003A3FEE"/>
    <w:rsid w:val="003A6BC2"/>
    <w:rsid w:val="003A6E13"/>
    <w:rsid w:val="003A73E8"/>
    <w:rsid w:val="003A7C4F"/>
    <w:rsid w:val="003B05D0"/>
    <w:rsid w:val="003B0E0D"/>
    <w:rsid w:val="003B15AF"/>
    <w:rsid w:val="003B23C2"/>
    <w:rsid w:val="003B3E20"/>
    <w:rsid w:val="003B3ED9"/>
    <w:rsid w:val="003B484E"/>
    <w:rsid w:val="003B513A"/>
    <w:rsid w:val="003B56FC"/>
    <w:rsid w:val="003B5EF6"/>
    <w:rsid w:val="003C2996"/>
    <w:rsid w:val="003C52F4"/>
    <w:rsid w:val="003C538A"/>
    <w:rsid w:val="003C5516"/>
    <w:rsid w:val="003C6592"/>
    <w:rsid w:val="003C73E5"/>
    <w:rsid w:val="003D03F0"/>
    <w:rsid w:val="003D0B84"/>
    <w:rsid w:val="003D0E78"/>
    <w:rsid w:val="003D0F6D"/>
    <w:rsid w:val="003D1AEE"/>
    <w:rsid w:val="003D22AE"/>
    <w:rsid w:val="003D3524"/>
    <w:rsid w:val="003D3C48"/>
    <w:rsid w:val="003D4995"/>
    <w:rsid w:val="003D4F94"/>
    <w:rsid w:val="003D5E34"/>
    <w:rsid w:val="003D67DA"/>
    <w:rsid w:val="003D688A"/>
    <w:rsid w:val="003D6E28"/>
    <w:rsid w:val="003E068F"/>
    <w:rsid w:val="003E09D0"/>
    <w:rsid w:val="003E0C16"/>
    <w:rsid w:val="003E0E82"/>
    <w:rsid w:val="003E12BE"/>
    <w:rsid w:val="003E1EC9"/>
    <w:rsid w:val="003E2CC5"/>
    <w:rsid w:val="003E3D5F"/>
    <w:rsid w:val="003E4AF5"/>
    <w:rsid w:val="003E4DE9"/>
    <w:rsid w:val="003E555A"/>
    <w:rsid w:val="003E5F4D"/>
    <w:rsid w:val="003E5FA4"/>
    <w:rsid w:val="003F06A3"/>
    <w:rsid w:val="003F0C90"/>
    <w:rsid w:val="003F1215"/>
    <w:rsid w:val="003F12B1"/>
    <w:rsid w:val="003F1BF4"/>
    <w:rsid w:val="003F39B2"/>
    <w:rsid w:val="003F3E1D"/>
    <w:rsid w:val="003F4FAF"/>
    <w:rsid w:val="003F6A50"/>
    <w:rsid w:val="003F6F39"/>
    <w:rsid w:val="003F7D39"/>
    <w:rsid w:val="0040188C"/>
    <w:rsid w:val="00402D48"/>
    <w:rsid w:val="00406B5E"/>
    <w:rsid w:val="004105B2"/>
    <w:rsid w:val="00411279"/>
    <w:rsid w:val="0041196B"/>
    <w:rsid w:val="0041208D"/>
    <w:rsid w:val="004120C7"/>
    <w:rsid w:val="004129A3"/>
    <w:rsid w:val="00416C9E"/>
    <w:rsid w:val="004210F1"/>
    <w:rsid w:val="00422E88"/>
    <w:rsid w:val="004235BA"/>
    <w:rsid w:val="00424CB0"/>
    <w:rsid w:val="00426FD1"/>
    <w:rsid w:val="00430983"/>
    <w:rsid w:val="00435922"/>
    <w:rsid w:val="00437BED"/>
    <w:rsid w:val="00440D40"/>
    <w:rsid w:val="00441F64"/>
    <w:rsid w:val="00443196"/>
    <w:rsid w:val="00444E61"/>
    <w:rsid w:val="00445BE7"/>
    <w:rsid w:val="0044724D"/>
    <w:rsid w:val="004473BC"/>
    <w:rsid w:val="004507F7"/>
    <w:rsid w:val="00452850"/>
    <w:rsid w:val="004530FA"/>
    <w:rsid w:val="00453281"/>
    <w:rsid w:val="00454759"/>
    <w:rsid w:val="00457D03"/>
    <w:rsid w:val="004627CC"/>
    <w:rsid w:val="004645AF"/>
    <w:rsid w:val="004647B7"/>
    <w:rsid w:val="0046647B"/>
    <w:rsid w:val="0046689E"/>
    <w:rsid w:val="00466AF8"/>
    <w:rsid w:val="00467518"/>
    <w:rsid w:val="004719BE"/>
    <w:rsid w:val="00472628"/>
    <w:rsid w:val="00472CFE"/>
    <w:rsid w:val="00474A76"/>
    <w:rsid w:val="0047511A"/>
    <w:rsid w:val="00475824"/>
    <w:rsid w:val="0047793A"/>
    <w:rsid w:val="00480078"/>
    <w:rsid w:val="0048198D"/>
    <w:rsid w:val="0048199F"/>
    <w:rsid w:val="0048555D"/>
    <w:rsid w:val="00487629"/>
    <w:rsid w:val="00490C95"/>
    <w:rsid w:val="00493D0B"/>
    <w:rsid w:val="00494362"/>
    <w:rsid w:val="0049436F"/>
    <w:rsid w:val="00495572"/>
    <w:rsid w:val="00495B37"/>
    <w:rsid w:val="004972C8"/>
    <w:rsid w:val="00497DBC"/>
    <w:rsid w:val="004A0B05"/>
    <w:rsid w:val="004A0C32"/>
    <w:rsid w:val="004A2805"/>
    <w:rsid w:val="004A3BA1"/>
    <w:rsid w:val="004A5484"/>
    <w:rsid w:val="004A5B70"/>
    <w:rsid w:val="004A64A5"/>
    <w:rsid w:val="004A676C"/>
    <w:rsid w:val="004B04EB"/>
    <w:rsid w:val="004B1B4C"/>
    <w:rsid w:val="004B6AEF"/>
    <w:rsid w:val="004B6DEA"/>
    <w:rsid w:val="004B79A7"/>
    <w:rsid w:val="004B79F9"/>
    <w:rsid w:val="004C0C99"/>
    <w:rsid w:val="004C1DDA"/>
    <w:rsid w:val="004C22CB"/>
    <w:rsid w:val="004C2E01"/>
    <w:rsid w:val="004C325D"/>
    <w:rsid w:val="004C3A2F"/>
    <w:rsid w:val="004C60E8"/>
    <w:rsid w:val="004C6281"/>
    <w:rsid w:val="004C6EBB"/>
    <w:rsid w:val="004C7C7A"/>
    <w:rsid w:val="004D01B5"/>
    <w:rsid w:val="004D08B7"/>
    <w:rsid w:val="004D160B"/>
    <w:rsid w:val="004D1B19"/>
    <w:rsid w:val="004D1D82"/>
    <w:rsid w:val="004D1F70"/>
    <w:rsid w:val="004D5D01"/>
    <w:rsid w:val="004D6F12"/>
    <w:rsid w:val="004D7D33"/>
    <w:rsid w:val="004E2414"/>
    <w:rsid w:val="004E33C9"/>
    <w:rsid w:val="004E441D"/>
    <w:rsid w:val="004E4649"/>
    <w:rsid w:val="004E4942"/>
    <w:rsid w:val="004E4A34"/>
    <w:rsid w:val="004E6CD8"/>
    <w:rsid w:val="004E7307"/>
    <w:rsid w:val="004F1165"/>
    <w:rsid w:val="004F18CB"/>
    <w:rsid w:val="004F1BA7"/>
    <w:rsid w:val="004F2107"/>
    <w:rsid w:val="004F37C8"/>
    <w:rsid w:val="004F7021"/>
    <w:rsid w:val="0050030A"/>
    <w:rsid w:val="005019CC"/>
    <w:rsid w:val="005022C1"/>
    <w:rsid w:val="00502E26"/>
    <w:rsid w:val="005039E0"/>
    <w:rsid w:val="00503A08"/>
    <w:rsid w:val="00503C99"/>
    <w:rsid w:val="00505335"/>
    <w:rsid w:val="0050652D"/>
    <w:rsid w:val="00506C6B"/>
    <w:rsid w:val="005111E6"/>
    <w:rsid w:val="00511FC5"/>
    <w:rsid w:val="00512234"/>
    <w:rsid w:val="00513DDC"/>
    <w:rsid w:val="0051508B"/>
    <w:rsid w:val="00517346"/>
    <w:rsid w:val="005176B3"/>
    <w:rsid w:val="00522F3D"/>
    <w:rsid w:val="00524256"/>
    <w:rsid w:val="00525ADE"/>
    <w:rsid w:val="00525EEA"/>
    <w:rsid w:val="00526EEB"/>
    <w:rsid w:val="005273E1"/>
    <w:rsid w:val="0052776C"/>
    <w:rsid w:val="00530E4B"/>
    <w:rsid w:val="005328E3"/>
    <w:rsid w:val="00532C5D"/>
    <w:rsid w:val="00532DEC"/>
    <w:rsid w:val="005338B9"/>
    <w:rsid w:val="00534033"/>
    <w:rsid w:val="0053497B"/>
    <w:rsid w:val="00535277"/>
    <w:rsid w:val="00535B9D"/>
    <w:rsid w:val="00535DF1"/>
    <w:rsid w:val="00535ED5"/>
    <w:rsid w:val="0053765B"/>
    <w:rsid w:val="00540796"/>
    <w:rsid w:val="00540F27"/>
    <w:rsid w:val="00541C29"/>
    <w:rsid w:val="00541EE3"/>
    <w:rsid w:val="0054328B"/>
    <w:rsid w:val="00545AFF"/>
    <w:rsid w:val="0054710F"/>
    <w:rsid w:val="00553896"/>
    <w:rsid w:val="005559B1"/>
    <w:rsid w:val="00557351"/>
    <w:rsid w:val="00557755"/>
    <w:rsid w:val="00557F07"/>
    <w:rsid w:val="0056187C"/>
    <w:rsid w:val="005623CF"/>
    <w:rsid w:val="005629FB"/>
    <w:rsid w:val="00562C15"/>
    <w:rsid w:val="00563E5D"/>
    <w:rsid w:val="0056558F"/>
    <w:rsid w:val="005666F9"/>
    <w:rsid w:val="00567A25"/>
    <w:rsid w:val="00573804"/>
    <w:rsid w:val="0057539C"/>
    <w:rsid w:val="0057604B"/>
    <w:rsid w:val="00577B21"/>
    <w:rsid w:val="00580CEE"/>
    <w:rsid w:val="00581968"/>
    <w:rsid w:val="00582A95"/>
    <w:rsid w:val="00582AAC"/>
    <w:rsid w:val="005832EE"/>
    <w:rsid w:val="005834FE"/>
    <w:rsid w:val="00584A91"/>
    <w:rsid w:val="00584E2D"/>
    <w:rsid w:val="0058554C"/>
    <w:rsid w:val="00594150"/>
    <w:rsid w:val="005961B2"/>
    <w:rsid w:val="0059769B"/>
    <w:rsid w:val="005A0E5B"/>
    <w:rsid w:val="005A1877"/>
    <w:rsid w:val="005A1D0C"/>
    <w:rsid w:val="005A424E"/>
    <w:rsid w:val="005A5514"/>
    <w:rsid w:val="005A5AE4"/>
    <w:rsid w:val="005A6097"/>
    <w:rsid w:val="005A6456"/>
    <w:rsid w:val="005A70FB"/>
    <w:rsid w:val="005A7744"/>
    <w:rsid w:val="005B1985"/>
    <w:rsid w:val="005B20FA"/>
    <w:rsid w:val="005B27AB"/>
    <w:rsid w:val="005B32D9"/>
    <w:rsid w:val="005B395E"/>
    <w:rsid w:val="005B48A3"/>
    <w:rsid w:val="005B533E"/>
    <w:rsid w:val="005B5838"/>
    <w:rsid w:val="005B5FBD"/>
    <w:rsid w:val="005B7E1C"/>
    <w:rsid w:val="005C0AC0"/>
    <w:rsid w:val="005C1269"/>
    <w:rsid w:val="005C18E7"/>
    <w:rsid w:val="005C2563"/>
    <w:rsid w:val="005C386D"/>
    <w:rsid w:val="005C3C1F"/>
    <w:rsid w:val="005C56FD"/>
    <w:rsid w:val="005C632E"/>
    <w:rsid w:val="005C7761"/>
    <w:rsid w:val="005C7771"/>
    <w:rsid w:val="005C7EEE"/>
    <w:rsid w:val="005D07B6"/>
    <w:rsid w:val="005D0A8F"/>
    <w:rsid w:val="005D728F"/>
    <w:rsid w:val="005D7BEF"/>
    <w:rsid w:val="005E0822"/>
    <w:rsid w:val="005E1B49"/>
    <w:rsid w:val="005E5605"/>
    <w:rsid w:val="005E57CA"/>
    <w:rsid w:val="005E77F3"/>
    <w:rsid w:val="005F2D2B"/>
    <w:rsid w:val="005F3233"/>
    <w:rsid w:val="005F36A3"/>
    <w:rsid w:val="005F3A6E"/>
    <w:rsid w:val="005F4A2D"/>
    <w:rsid w:val="005F5122"/>
    <w:rsid w:val="005F7384"/>
    <w:rsid w:val="005F7AA1"/>
    <w:rsid w:val="00601D97"/>
    <w:rsid w:val="00602B13"/>
    <w:rsid w:val="00602EC7"/>
    <w:rsid w:val="006033E1"/>
    <w:rsid w:val="0061005F"/>
    <w:rsid w:val="006104A8"/>
    <w:rsid w:val="006116D4"/>
    <w:rsid w:val="00611CE1"/>
    <w:rsid w:val="00612372"/>
    <w:rsid w:val="00613DF1"/>
    <w:rsid w:val="00614A8F"/>
    <w:rsid w:val="00615363"/>
    <w:rsid w:val="00616325"/>
    <w:rsid w:val="00621144"/>
    <w:rsid w:val="00622245"/>
    <w:rsid w:val="00622301"/>
    <w:rsid w:val="00623A03"/>
    <w:rsid w:val="00623BBD"/>
    <w:rsid w:val="00623EA4"/>
    <w:rsid w:val="006246F2"/>
    <w:rsid w:val="0062497E"/>
    <w:rsid w:val="00625A34"/>
    <w:rsid w:val="00625AD8"/>
    <w:rsid w:val="006304A0"/>
    <w:rsid w:val="00630FEB"/>
    <w:rsid w:val="00632800"/>
    <w:rsid w:val="00634571"/>
    <w:rsid w:val="00636326"/>
    <w:rsid w:val="00636E47"/>
    <w:rsid w:val="00636E8E"/>
    <w:rsid w:val="006376FD"/>
    <w:rsid w:val="0064074F"/>
    <w:rsid w:val="00640B2F"/>
    <w:rsid w:val="006413E1"/>
    <w:rsid w:val="00641793"/>
    <w:rsid w:val="00642C66"/>
    <w:rsid w:val="006433B2"/>
    <w:rsid w:val="00643F46"/>
    <w:rsid w:val="006453A7"/>
    <w:rsid w:val="006455CC"/>
    <w:rsid w:val="0064563D"/>
    <w:rsid w:val="00645F49"/>
    <w:rsid w:val="00646232"/>
    <w:rsid w:val="00646624"/>
    <w:rsid w:val="00646694"/>
    <w:rsid w:val="00646971"/>
    <w:rsid w:val="00646D74"/>
    <w:rsid w:val="006476DB"/>
    <w:rsid w:val="006477EF"/>
    <w:rsid w:val="00647D3F"/>
    <w:rsid w:val="00651484"/>
    <w:rsid w:val="006525AC"/>
    <w:rsid w:val="00652904"/>
    <w:rsid w:val="00652DF6"/>
    <w:rsid w:val="006554A1"/>
    <w:rsid w:val="00656037"/>
    <w:rsid w:val="00660FB6"/>
    <w:rsid w:val="00661BA1"/>
    <w:rsid w:val="00661D75"/>
    <w:rsid w:val="006621CD"/>
    <w:rsid w:val="006629E5"/>
    <w:rsid w:val="00664BA0"/>
    <w:rsid w:val="00665834"/>
    <w:rsid w:val="00666CF0"/>
    <w:rsid w:val="00673952"/>
    <w:rsid w:val="00675F1F"/>
    <w:rsid w:val="00680927"/>
    <w:rsid w:val="00680B01"/>
    <w:rsid w:val="00681D86"/>
    <w:rsid w:val="00682BCF"/>
    <w:rsid w:val="00682FF2"/>
    <w:rsid w:val="00683B5B"/>
    <w:rsid w:val="00683D05"/>
    <w:rsid w:val="00684640"/>
    <w:rsid w:val="006860BC"/>
    <w:rsid w:val="006903B6"/>
    <w:rsid w:val="00690766"/>
    <w:rsid w:val="00691097"/>
    <w:rsid w:val="006910B7"/>
    <w:rsid w:val="0069110B"/>
    <w:rsid w:val="00691265"/>
    <w:rsid w:val="006928FF"/>
    <w:rsid w:val="00693671"/>
    <w:rsid w:val="006937B0"/>
    <w:rsid w:val="00693B1B"/>
    <w:rsid w:val="00695CEB"/>
    <w:rsid w:val="00696C6D"/>
    <w:rsid w:val="006A033E"/>
    <w:rsid w:val="006A061A"/>
    <w:rsid w:val="006A0FE4"/>
    <w:rsid w:val="006A2290"/>
    <w:rsid w:val="006A24D8"/>
    <w:rsid w:val="006A2825"/>
    <w:rsid w:val="006A2F24"/>
    <w:rsid w:val="006A3625"/>
    <w:rsid w:val="006A3E9C"/>
    <w:rsid w:val="006A4CCB"/>
    <w:rsid w:val="006A5D52"/>
    <w:rsid w:val="006A7D11"/>
    <w:rsid w:val="006B25DC"/>
    <w:rsid w:val="006B2CFA"/>
    <w:rsid w:val="006B352A"/>
    <w:rsid w:val="006B3B6A"/>
    <w:rsid w:val="006B3CF1"/>
    <w:rsid w:val="006B4782"/>
    <w:rsid w:val="006B5FE1"/>
    <w:rsid w:val="006B602C"/>
    <w:rsid w:val="006B68A1"/>
    <w:rsid w:val="006C026D"/>
    <w:rsid w:val="006C23F4"/>
    <w:rsid w:val="006C3549"/>
    <w:rsid w:val="006C5F6A"/>
    <w:rsid w:val="006C7A18"/>
    <w:rsid w:val="006D0413"/>
    <w:rsid w:val="006D0826"/>
    <w:rsid w:val="006D1608"/>
    <w:rsid w:val="006D3EE0"/>
    <w:rsid w:val="006D58F5"/>
    <w:rsid w:val="006D5DEC"/>
    <w:rsid w:val="006E1207"/>
    <w:rsid w:val="006E1BEE"/>
    <w:rsid w:val="006E20A6"/>
    <w:rsid w:val="006E2C6F"/>
    <w:rsid w:val="006E315A"/>
    <w:rsid w:val="006E38AC"/>
    <w:rsid w:val="006E6544"/>
    <w:rsid w:val="006E6AD1"/>
    <w:rsid w:val="006E6E81"/>
    <w:rsid w:val="006F0679"/>
    <w:rsid w:val="006F0EF3"/>
    <w:rsid w:val="006F1169"/>
    <w:rsid w:val="006F21BD"/>
    <w:rsid w:val="006F3F1F"/>
    <w:rsid w:val="006F5D3A"/>
    <w:rsid w:val="006F6ED7"/>
    <w:rsid w:val="007007BA"/>
    <w:rsid w:val="007014DC"/>
    <w:rsid w:val="007015D7"/>
    <w:rsid w:val="00702606"/>
    <w:rsid w:val="0070296D"/>
    <w:rsid w:val="0070382B"/>
    <w:rsid w:val="00704400"/>
    <w:rsid w:val="00704932"/>
    <w:rsid w:val="00704AC2"/>
    <w:rsid w:val="007056B4"/>
    <w:rsid w:val="00707916"/>
    <w:rsid w:val="0071061C"/>
    <w:rsid w:val="00711A47"/>
    <w:rsid w:val="00711E26"/>
    <w:rsid w:val="007132A4"/>
    <w:rsid w:val="00714526"/>
    <w:rsid w:val="007146C9"/>
    <w:rsid w:val="007169D4"/>
    <w:rsid w:val="00716AF9"/>
    <w:rsid w:val="00717551"/>
    <w:rsid w:val="00720A05"/>
    <w:rsid w:val="0072106A"/>
    <w:rsid w:val="007223F0"/>
    <w:rsid w:val="0072253C"/>
    <w:rsid w:val="00723AA9"/>
    <w:rsid w:val="0072429D"/>
    <w:rsid w:val="00724678"/>
    <w:rsid w:val="0072584A"/>
    <w:rsid w:val="00725C8D"/>
    <w:rsid w:val="00725F0D"/>
    <w:rsid w:val="0072754E"/>
    <w:rsid w:val="00727E11"/>
    <w:rsid w:val="00732013"/>
    <w:rsid w:val="00732048"/>
    <w:rsid w:val="0073241F"/>
    <w:rsid w:val="00732FC2"/>
    <w:rsid w:val="007340B3"/>
    <w:rsid w:val="007346D3"/>
    <w:rsid w:val="00734A75"/>
    <w:rsid w:val="00734E65"/>
    <w:rsid w:val="00734F03"/>
    <w:rsid w:val="00735187"/>
    <w:rsid w:val="0073590B"/>
    <w:rsid w:val="00735925"/>
    <w:rsid w:val="0073740D"/>
    <w:rsid w:val="00740044"/>
    <w:rsid w:val="00740551"/>
    <w:rsid w:val="00741F75"/>
    <w:rsid w:val="00742C5A"/>
    <w:rsid w:val="00743569"/>
    <w:rsid w:val="00745ADA"/>
    <w:rsid w:val="007468AA"/>
    <w:rsid w:val="00746C35"/>
    <w:rsid w:val="00746C95"/>
    <w:rsid w:val="00746FBB"/>
    <w:rsid w:val="0075190C"/>
    <w:rsid w:val="007535A5"/>
    <w:rsid w:val="0075499E"/>
    <w:rsid w:val="00754EEB"/>
    <w:rsid w:val="0075765E"/>
    <w:rsid w:val="0076068D"/>
    <w:rsid w:val="007609CB"/>
    <w:rsid w:val="007628BF"/>
    <w:rsid w:val="00767AC4"/>
    <w:rsid w:val="00770351"/>
    <w:rsid w:val="00774191"/>
    <w:rsid w:val="00774829"/>
    <w:rsid w:val="00774E19"/>
    <w:rsid w:val="007757B3"/>
    <w:rsid w:val="00777328"/>
    <w:rsid w:val="00777549"/>
    <w:rsid w:val="00780EF2"/>
    <w:rsid w:val="007813C5"/>
    <w:rsid w:val="00781732"/>
    <w:rsid w:val="007829D8"/>
    <w:rsid w:val="00782B71"/>
    <w:rsid w:val="00783603"/>
    <w:rsid w:val="00783ADC"/>
    <w:rsid w:val="00784C80"/>
    <w:rsid w:val="00784ECF"/>
    <w:rsid w:val="007852CB"/>
    <w:rsid w:val="00785DC4"/>
    <w:rsid w:val="00786E16"/>
    <w:rsid w:val="0078766B"/>
    <w:rsid w:val="00787DFF"/>
    <w:rsid w:val="00790D68"/>
    <w:rsid w:val="00792AA0"/>
    <w:rsid w:val="0079384E"/>
    <w:rsid w:val="00793BF5"/>
    <w:rsid w:val="00793D18"/>
    <w:rsid w:val="007944FB"/>
    <w:rsid w:val="00794808"/>
    <w:rsid w:val="007A0DC6"/>
    <w:rsid w:val="007A1D0D"/>
    <w:rsid w:val="007A46F6"/>
    <w:rsid w:val="007A4751"/>
    <w:rsid w:val="007A5906"/>
    <w:rsid w:val="007A69FD"/>
    <w:rsid w:val="007B008A"/>
    <w:rsid w:val="007B0380"/>
    <w:rsid w:val="007B0F56"/>
    <w:rsid w:val="007B1DFE"/>
    <w:rsid w:val="007B2985"/>
    <w:rsid w:val="007B2A77"/>
    <w:rsid w:val="007B2FB3"/>
    <w:rsid w:val="007B7663"/>
    <w:rsid w:val="007B78EF"/>
    <w:rsid w:val="007B7F85"/>
    <w:rsid w:val="007C4DA1"/>
    <w:rsid w:val="007C55E3"/>
    <w:rsid w:val="007C5C56"/>
    <w:rsid w:val="007C7290"/>
    <w:rsid w:val="007C7A59"/>
    <w:rsid w:val="007D0B7A"/>
    <w:rsid w:val="007D2A50"/>
    <w:rsid w:val="007D2AC5"/>
    <w:rsid w:val="007D3734"/>
    <w:rsid w:val="007D3ABF"/>
    <w:rsid w:val="007D521F"/>
    <w:rsid w:val="007D6285"/>
    <w:rsid w:val="007E1273"/>
    <w:rsid w:val="007E2A76"/>
    <w:rsid w:val="007E2B55"/>
    <w:rsid w:val="007E2C81"/>
    <w:rsid w:val="007E2DE2"/>
    <w:rsid w:val="007E3344"/>
    <w:rsid w:val="007E4268"/>
    <w:rsid w:val="007E4BB4"/>
    <w:rsid w:val="007E4C32"/>
    <w:rsid w:val="007E57A0"/>
    <w:rsid w:val="007E74FD"/>
    <w:rsid w:val="007F058B"/>
    <w:rsid w:val="007F16DB"/>
    <w:rsid w:val="007F2073"/>
    <w:rsid w:val="007F29FE"/>
    <w:rsid w:val="007F2A5E"/>
    <w:rsid w:val="007F313B"/>
    <w:rsid w:val="007F424D"/>
    <w:rsid w:val="007F45AA"/>
    <w:rsid w:val="007F46AB"/>
    <w:rsid w:val="007F51DB"/>
    <w:rsid w:val="007F5400"/>
    <w:rsid w:val="007F7D19"/>
    <w:rsid w:val="00800017"/>
    <w:rsid w:val="0080013E"/>
    <w:rsid w:val="008009BE"/>
    <w:rsid w:val="00801842"/>
    <w:rsid w:val="008018F1"/>
    <w:rsid w:val="00802738"/>
    <w:rsid w:val="0080304B"/>
    <w:rsid w:val="0080329B"/>
    <w:rsid w:val="00806512"/>
    <w:rsid w:val="0080703D"/>
    <w:rsid w:val="00807316"/>
    <w:rsid w:val="00807927"/>
    <w:rsid w:val="008123C9"/>
    <w:rsid w:val="00812509"/>
    <w:rsid w:val="00812DC6"/>
    <w:rsid w:val="00813405"/>
    <w:rsid w:val="00813457"/>
    <w:rsid w:val="00813958"/>
    <w:rsid w:val="0081480D"/>
    <w:rsid w:val="00815CA3"/>
    <w:rsid w:val="0081727D"/>
    <w:rsid w:val="0082174B"/>
    <w:rsid w:val="0082440E"/>
    <w:rsid w:val="008246F7"/>
    <w:rsid w:val="008248CB"/>
    <w:rsid w:val="00824E8A"/>
    <w:rsid w:val="00826D1A"/>
    <w:rsid w:val="008279DA"/>
    <w:rsid w:val="00830192"/>
    <w:rsid w:val="00831B57"/>
    <w:rsid w:val="0083208E"/>
    <w:rsid w:val="008320D4"/>
    <w:rsid w:val="00833D78"/>
    <w:rsid w:val="00833F7F"/>
    <w:rsid w:val="00835D99"/>
    <w:rsid w:val="00837784"/>
    <w:rsid w:val="00843F07"/>
    <w:rsid w:val="00844382"/>
    <w:rsid w:val="0084512E"/>
    <w:rsid w:val="00845ACE"/>
    <w:rsid w:val="00845B41"/>
    <w:rsid w:val="00847738"/>
    <w:rsid w:val="008506FA"/>
    <w:rsid w:val="00852BB5"/>
    <w:rsid w:val="00853C7E"/>
    <w:rsid w:val="0085413C"/>
    <w:rsid w:val="008554E9"/>
    <w:rsid w:val="00855800"/>
    <w:rsid w:val="00855940"/>
    <w:rsid w:val="00855B89"/>
    <w:rsid w:val="00855F1B"/>
    <w:rsid w:val="0085626C"/>
    <w:rsid w:val="008564E1"/>
    <w:rsid w:val="00857CCB"/>
    <w:rsid w:val="00861B1A"/>
    <w:rsid w:val="00862AE8"/>
    <w:rsid w:val="00864C88"/>
    <w:rsid w:val="00865DD7"/>
    <w:rsid w:val="00865E0D"/>
    <w:rsid w:val="00866218"/>
    <w:rsid w:val="00866858"/>
    <w:rsid w:val="00867106"/>
    <w:rsid w:val="008673A4"/>
    <w:rsid w:val="008678F1"/>
    <w:rsid w:val="008714C7"/>
    <w:rsid w:val="00873512"/>
    <w:rsid w:val="00874D2B"/>
    <w:rsid w:val="00875092"/>
    <w:rsid w:val="00875BCE"/>
    <w:rsid w:val="00876AF7"/>
    <w:rsid w:val="00876B3E"/>
    <w:rsid w:val="0087710E"/>
    <w:rsid w:val="00877DFC"/>
    <w:rsid w:val="0088045B"/>
    <w:rsid w:val="00882338"/>
    <w:rsid w:val="008824E5"/>
    <w:rsid w:val="0088351F"/>
    <w:rsid w:val="008847D6"/>
    <w:rsid w:val="0088551C"/>
    <w:rsid w:val="00892AFB"/>
    <w:rsid w:val="008939A8"/>
    <w:rsid w:val="00894E29"/>
    <w:rsid w:val="00895664"/>
    <w:rsid w:val="00895706"/>
    <w:rsid w:val="008961E9"/>
    <w:rsid w:val="00896A07"/>
    <w:rsid w:val="008A2914"/>
    <w:rsid w:val="008A4533"/>
    <w:rsid w:val="008A4643"/>
    <w:rsid w:val="008A4CBD"/>
    <w:rsid w:val="008A506E"/>
    <w:rsid w:val="008A578D"/>
    <w:rsid w:val="008A66FC"/>
    <w:rsid w:val="008A7823"/>
    <w:rsid w:val="008A7D02"/>
    <w:rsid w:val="008B025B"/>
    <w:rsid w:val="008B1E99"/>
    <w:rsid w:val="008B46FA"/>
    <w:rsid w:val="008B791B"/>
    <w:rsid w:val="008C0774"/>
    <w:rsid w:val="008C0BBB"/>
    <w:rsid w:val="008C2B54"/>
    <w:rsid w:val="008C4031"/>
    <w:rsid w:val="008C5063"/>
    <w:rsid w:val="008C5725"/>
    <w:rsid w:val="008C57F7"/>
    <w:rsid w:val="008C5E41"/>
    <w:rsid w:val="008C7D51"/>
    <w:rsid w:val="008C7DEE"/>
    <w:rsid w:val="008D09F9"/>
    <w:rsid w:val="008D0DFA"/>
    <w:rsid w:val="008D12C6"/>
    <w:rsid w:val="008D1D57"/>
    <w:rsid w:val="008D34FA"/>
    <w:rsid w:val="008D3D8A"/>
    <w:rsid w:val="008D63E0"/>
    <w:rsid w:val="008E1273"/>
    <w:rsid w:val="008E15DF"/>
    <w:rsid w:val="008E1F17"/>
    <w:rsid w:val="008E2ED6"/>
    <w:rsid w:val="008E371F"/>
    <w:rsid w:val="008E458D"/>
    <w:rsid w:val="008E4BCC"/>
    <w:rsid w:val="008F07B5"/>
    <w:rsid w:val="008F0C66"/>
    <w:rsid w:val="008F2100"/>
    <w:rsid w:val="008F2D0B"/>
    <w:rsid w:val="008F39D2"/>
    <w:rsid w:val="009003F4"/>
    <w:rsid w:val="0090099F"/>
    <w:rsid w:val="00900A83"/>
    <w:rsid w:val="009012A4"/>
    <w:rsid w:val="009012BA"/>
    <w:rsid w:val="009013B1"/>
    <w:rsid w:val="00901680"/>
    <w:rsid w:val="0090185D"/>
    <w:rsid w:val="0090274D"/>
    <w:rsid w:val="00904B42"/>
    <w:rsid w:val="009055B1"/>
    <w:rsid w:val="009068E8"/>
    <w:rsid w:val="00910569"/>
    <w:rsid w:val="00911E8A"/>
    <w:rsid w:val="00911F80"/>
    <w:rsid w:val="00914BB1"/>
    <w:rsid w:val="009156C3"/>
    <w:rsid w:val="00915C4A"/>
    <w:rsid w:val="00916BEC"/>
    <w:rsid w:val="00916EF9"/>
    <w:rsid w:val="00917165"/>
    <w:rsid w:val="00920DF7"/>
    <w:rsid w:val="00920F0B"/>
    <w:rsid w:val="009211BF"/>
    <w:rsid w:val="009216F9"/>
    <w:rsid w:val="009218F6"/>
    <w:rsid w:val="00921BA9"/>
    <w:rsid w:val="00922917"/>
    <w:rsid w:val="0092383D"/>
    <w:rsid w:val="0092471A"/>
    <w:rsid w:val="00925D23"/>
    <w:rsid w:val="009263A6"/>
    <w:rsid w:val="0092731F"/>
    <w:rsid w:val="00930CEA"/>
    <w:rsid w:val="00931782"/>
    <w:rsid w:val="00933403"/>
    <w:rsid w:val="00933A31"/>
    <w:rsid w:val="009343CF"/>
    <w:rsid w:val="00934DD5"/>
    <w:rsid w:val="0093626D"/>
    <w:rsid w:val="00937A27"/>
    <w:rsid w:val="0094013A"/>
    <w:rsid w:val="0094248B"/>
    <w:rsid w:val="00945CCB"/>
    <w:rsid w:val="009462CC"/>
    <w:rsid w:val="00946C88"/>
    <w:rsid w:val="00946CAD"/>
    <w:rsid w:val="00950A5B"/>
    <w:rsid w:val="00951437"/>
    <w:rsid w:val="00951487"/>
    <w:rsid w:val="009527F1"/>
    <w:rsid w:val="00956878"/>
    <w:rsid w:val="00957498"/>
    <w:rsid w:val="00960B9B"/>
    <w:rsid w:val="00961146"/>
    <w:rsid w:val="00961252"/>
    <w:rsid w:val="00961EF9"/>
    <w:rsid w:val="00965062"/>
    <w:rsid w:val="009658C5"/>
    <w:rsid w:val="00966C74"/>
    <w:rsid w:val="00967702"/>
    <w:rsid w:val="00967BF6"/>
    <w:rsid w:val="00970128"/>
    <w:rsid w:val="00972596"/>
    <w:rsid w:val="009726C9"/>
    <w:rsid w:val="00972AD5"/>
    <w:rsid w:val="0097307E"/>
    <w:rsid w:val="009736E9"/>
    <w:rsid w:val="00973D87"/>
    <w:rsid w:val="00974A0E"/>
    <w:rsid w:val="009757EA"/>
    <w:rsid w:val="00975AD0"/>
    <w:rsid w:val="00975EEE"/>
    <w:rsid w:val="00975FFD"/>
    <w:rsid w:val="00977590"/>
    <w:rsid w:val="00980937"/>
    <w:rsid w:val="0098608E"/>
    <w:rsid w:val="00986873"/>
    <w:rsid w:val="009870C4"/>
    <w:rsid w:val="00987991"/>
    <w:rsid w:val="00987B0F"/>
    <w:rsid w:val="00993A8F"/>
    <w:rsid w:val="009957CE"/>
    <w:rsid w:val="00995954"/>
    <w:rsid w:val="009965CC"/>
    <w:rsid w:val="00997237"/>
    <w:rsid w:val="009979F2"/>
    <w:rsid w:val="00997A91"/>
    <w:rsid w:val="00997F8F"/>
    <w:rsid w:val="009A209E"/>
    <w:rsid w:val="009A269E"/>
    <w:rsid w:val="009A318A"/>
    <w:rsid w:val="009A5FD1"/>
    <w:rsid w:val="009A7882"/>
    <w:rsid w:val="009B0A8D"/>
    <w:rsid w:val="009B15BD"/>
    <w:rsid w:val="009B15DF"/>
    <w:rsid w:val="009B1FBA"/>
    <w:rsid w:val="009B2D48"/>
    <w:rsid w:val="009B3E9A"/>
    <w:rsid w:val="009B43C6"/>
    <w:rsid w:val="009B5266"/>
    <w:rsid w:val="009C020C"/>
    <w:rsid w:val="009C05C2"/>
    <w:rsid w:val="009C0AE1"/>
    <w:rsid w:val="009C25B6"/>
    <w:rsid w:val="009C3A13"/>
    <w:rsid w:val="009C4DD9"/>
    <w:rsid w:val="009C4E39"/>
    <w:rsid w:val="009C5504"/>
    <w:rsid w:val="009C55AB"/>
    <w:rsid w:val="009C59BD"/>
    <w:rsid w:val="009C5CDB"/>
    <w:rsid w:val="009C67A9"/>
    <w:rsid w:val="009D0D81"/>
    <w:rsid w:val="009D0EFC"/>
    <w:rsid w:val="009D2044"/>
    <w:rsid w:val="009D35DD"/>
    <w:rsid w:val="009D410D"/>
    <w:rsid w:val="009E0B84"/>
    <w:rsid w:val="009E16E8"/>
    <w:rsid w:val="009E250E"/>
    <w:rsid w:val="009E2E8D"/>
    <w:rsid w:val="009E32C8"/>
    <w:rsid w:val="009E46BC"/>
    <w:rsid w:val="009E62E0"/>
    <w:rsid w:val="009E66D1"/>
    <w:rsid w:val="009F12C4"/>
    <w:rsid w:val="009F1696"/>
    <w:rsid w:val="009F25BD"/>
    <w:rsid w:val="009F319A"/>
    <w:rsid w:val="009F4E86"/>
    <w:rsid w:val="009F4EF4"/>
    <w:rsid w:val="009F5849"/>
    <w:rsid w:val="009F5BC2"/>
    <w:rsid w:val="009F714E"/>
    <w:rsid w:val="009F7FCF"/>
    <w:rsid w:val="00A016F6"/>
    <w:rsid w:val="00A0177F"/>
    <w:rsid w:val="00A01AC6"/>
    <w:rsid w:val="00A033D5"/>
    <w:rsid w:val="00A04048"/>
    <w:rsid w:val="00A048E8"/>
    <w:rsid w:val="00A06CAE"/>
    <w:rsid w:val="00A07C7B"/>
    <w:rsid w:val="00A10047"/>
    <w:rsid w:val="00A16A53"/>
    <w:rsid w:val="00A171A5"/>
    <w:rsid w:val="00A173E4"/>
    <w:rsid w:val="00A21742"/>
    <w:rsid w:val="00A22263"/>
    <w:rsid w:val="00A24BC5"/>
    <w:rsid w:val="00A260FE"/>
    <w:rsid w:val="00A2670D"/>
    <w:rsid w:val="00A26C80"/>
    <w:rsid w:val="00A26DEE"/>
    <w:rsid w:val="00A26EE7"/>
    <w:rsid w:val="00A27E29"/>
    <w:rsid w:val="00A30815"/>
    <w:rsid w:val="00A33499"/>
    <w:rsid w:val="00A335C3"/>
    <w:rsid w:val="00A33F1A"/>
    <w:rsid w:val="00A34121"/>
    <w:rsid w:val="00A34C36"/>
    <w:rsid w:val="00A3506B"/>
    <w:rsid w:val="00A353E5"/>
    <w:rsid w:val="00A3543B"/>
    <w:rsid w:val="00A35A10"/>
    <w:rsid w:val="00A36582"/>
    <w:rsid w:val="00A36A09"/>
    <w:rsid w:val="00A36DDF"/>
    <w:rsid w:val="00A411D2"/>
    <w:rsid w:val="00A41623"/>
    <w:rsid w:val="00A42487"/>
    <w:rsid w:val="00A43F0B"/>
    <w:rsid w:val="00A45CCF"/>
    <w:rsid w:val="00A45DA1"/>
    <w:rsid w:val="00A505DE"/>
    <w:rsid w:val="00A50A21"/>
    <w:rsid w:val="00A50AE3"/>
    <w:rsid w:val="00A50C8F"/>
    <w:rsid w:val="00A50ED6"/>
    <w:rsid w:val="00A52AD6"/>
    <w:rsid w:val="00A52E4C"/>
    <w:rsid w:val="00A53294"/>
    <w:rsid w:val="00A55E2E"/>
    <w:rsid w:val="00A602B0"/>
    <w:rsid w:val="00A611F7"/>
    <w:rsid w:val="00A615A2"/>
    <w:rsid w:val="00A62795"/>
    <w:rsid w:val="00A64BB6"/>
    <w:rsid w:val="00A6518E"/>
    <w:rsid w:val="00A67CF4"/>
    <w:rsid w:val="00A711CF"/>
    <w:rsid w:val="00A71366"/>
    <w:rsid w:val="00A71974"/>
    <w:rsid w:val="00A71F8A"/>
    <w:rsid w:val="00A72EAC"/>
    <w:rsid w:val="00A7328A"/>
    <w:rsid w:val="00A77E66"/>
    <w:rsid w:val="00A8419D"/>
    <w:rsid w:val="00A84950"/>
    <w:rsid w:val="00A85CDC"/>
    <w:rsid w:val="00A872B5"/>
    <w:rsid w:val="00A875C0"/>
    <w:rsid w:val="00A87E6D"/>
    <w:rsid w:val="00A90E26"/>
    <w:rsid w:val="00A91F80"/>
    <w:rsid w:val="00A920FA"/>
    <w:rsid w:val="00A95151"/>
    <w:rsid w:val="00A95C7B"/>
    <w:rsid w:val="00A961A3"/>
    <w:rsid w:val="00A968FF"/>
    <w:rsid w:val="00A971F1"/>
    <w:rsid w:val="00A97678"/>
    <w:rsid w:val="00A977EB"/>
    <w:rsid w:val="00AA12FB"/>
    <w:rsid w:val="00AA189E"/>
    <w:rsid w:val="00AA53C8"/>
    <w:rsid w:val="00AA54CE"/>
    <w:rsid w:val="00AA5E8B"/>
    <w:rsid w:val="00AA6C69"/>
    <w:rsid w:val="00AA7263"/>
    <w:rsid w:val="00AA742A"/>
    <w:rsid w:val="00AB00B4"/>
    <w:rsid w:val="00AB0EB0"/>
    <w:rsid w:val="00AB2F4B"/>
    <w:rsid w:val="00AB3ECE"/>
    <w:rsid w:val="00AB4483"/>
    <w:rsid w:val="00AB4E83"/>
    <w:rsid w:val="00AB5077"/>
    <w:rsid w:val="00AB7990"/>
    <w:rsid w:val="00AB7A2D"/>
    <w:rsid w:val="00AC0281"/>
    <w:rsid w:val="00AC1552"/>
    <w:rsid w:val="00AC1CDC"/>
    <w:rsid w:val="00AC3321"/>
    <w:rsid w:val="00AC5A5B"/>
    <w:rsid w:val="00AC63DB"/>
    <w:rsid w:val="00AC6F83"/>
    <w:rsid w:val="00AD1292"/>
    <w:rsid w:val="00AD4F42"/>
    <w:rsid w:val="00AD51E2"/>
    <w:rsid w:val="00AD59F8"/>
    <w:rsid w:val="00AD60E0"/>
    <w:rsid w:val="00AD70F0"/>
    <w:rsid w:val="00AE0BEF"/>
    <w:rsid w:val="00AE1727"/>
    <w:rsid w:val="00AE6672"/>
    <w:rsid w:val="00AE6784"/>
    <w:rsid w:val="00AE6B78"/>
    <w:rsid w:val="00AE717C"/>
    <w:rsid w:val="00AE7C7C"/>
    <w:rsid w:val="00AF066A"/>
    <w:rsid w:val="00AF1446"/>
    <w:rsid w:val="00AF1A7E"/>
    <w:rsid w:val="00AF222E"/>
    <w:rsid w:val="00AF3AAB"/>
    <w:rsid w:val="00AF3C2E"/>
    <w:rsid w:val="00AF419E"/>
    <w:rsid w:val="00B000C9"/>
    <w:rsid w:val="00B001C1"/>
    <w:rsid w:val="00B0060E"/>
    <w:rsid w:val="00B00B18"/>
    <w:rsid w:val="00B044A5"/>
    <w:rsid w:val="00B04876"/>
    <w:rsid w:val="00B05A54"/>
    <w:rsid w:val="00B07B41"/>
    <w:rsid w:val="00B07E82"/>
    <w:rsid w:val="00B1086E"/>
    <w:rsid w:val="00B11B8B"/>
    <w:rsid w:val="00B14415"/>
    <w:rsid w:val="00B1479F"/>
    <w:rsid w:val="00B14AD1"/>
    <w:rsid w:val="00B14D88"/>
    <w:rsid w:val="00B1527D"/>
    <w:rsid w:val="00B173A5"/>
    <w:rsid w:val="00B17874"/>
    <w:rsid w:val="00B17AEF"/>
    <w:rsid w:val="00B20717"/>
    <w:rsid w:val="00B20E0D"/>
    <w:rsid w:val="00B20E6B"/>
    <w:rsid w:val="00B21082"/>
    <w:rsid w:val="00B21A21"/>
    <w:rsid w:val="00B22094"/>
    <w:rsid w:val="00B22389"/>
    <w:rsid w:val="00B256F4"/>
    <w:rsid w:val="00B2773C"/>
    <w:rsid w:val="00B278BC"/>
    <w:rsid w:val="00B30B18"/>
    <w:rsid w:val="00B30F3B"/>
    <w:rsid w:val="00B32151"/>
    <w:rsid w:val="00B32B2D"/>
    <w:rsid w:val="00B33EA2"/>
    <w:rsid w:val="00B345A2"/>
    <w:rsid w:val="00B35020"/>
    <w:rsid w:val="00B356AD"/>
    <w:rsid w:val="00B37124"/>
    <w:rsid w:val="00B37BD2"/>
    <w:rsid w:val="00B40627"/>
    <w:rsid w:val="00B4107E"/>
    <w:rsid w:val="00B415EC"/>
    <w:rsid w:val="00B431FF"/>
    <w:rsid w:val="00B43424"/>
    <w:rsid w:val="00B47AE3"/>
    <w:rsid w:val="00B50A40"/>
    <w:rsid w:val="00B51193"/>
    <w:rsid w:val="00B52FD6"/>
    <w:rsid w:val="00B53313"/>
    <w:rsid w:val="00B540C2"/>
    <w:rsid w:val="00B54755"/>
    <w:rsid w:val="00B54D5E"/>
    <w:rsid w:val="00B552D6"/>
    <w:rsid w:val="00B55E71"/>
    <w:rsid w:val="00B56BE6"/>
    <w:rsid w:val="00B56FC4"/>
    <w:rsid w:val="00B571DA"/>
    <w:rsid w:val="00B57DA8"/>
    <w:rsid w:val="00B60015"/>
    <w:rsid w:val="00B60DB2"/>
    <w:rsid w:val="00B61438"/>
    <w:rsid w:val="00B61BAE"/>
    <w:rsid w:val="00B62035"/>
    <w:rsid w:val="00B62524"/>
    <w:rsid w:val="00B62A87"/>
    <w:rsid w:val="00B63D0D"/>
    <w:rsid w:val="00B64E9A"/>
    <w:rsid w:val="00B64F54"/>
    <w:rsid w:val="00B65383"/>
    <w:rsid w:val="00B65C38"/>
    <w:rsid w:val="00B65CD1"/>
    <w:rsid w:val="00B66050"/>
    <w:rsid w:val="00B67E2A"/>
    <w:rsid w:val="00B70BAC"/>
    <w:rsid w:val="00B71B61"/>
    <w:rsid w:val="00B71CE0"/>
    <w:rsid w:val="00B71D25"/>
    <w:rsid w:val="00B748D4"/>
    <w:rsid w:val="00B75568"/>
    <w:rsid w:val="00B75EF5"/>
    <w:rsid w:val="00B814C2"/>
    <w:rsid w:val="00B81CF5"/>
    <w:rsid w:val="00B869E4"/>
    <w:rsid w:val="00B91A39"/>
    <w:rsid w:val="00B92CF9"/>
    <w:rsid w:val="00B9340A"/>
    <w:rsid w:val="00B940A3"/>
    <w:rsid w:val="00B95537"/>
    <w:rsid w:val="00B95ED2"/>
    <w:rsid w:val="00B97BC1"/>
    <w:rsid w:val="00BA262F"/>
    <w:rsid w:val="00BA2AD4"/>
    <w:rsid w:val="00BA2EA5"/>
    <w:rsid w:val="00BA31D9"/>
    <w:rsid w:val="00BA420E"/>
    <w:rsid w:val="00BA4F1B"/>
    <w:rsid w:val="00BA68F9"/>
    <w:rsid w:val="00BA6CE3"/>
    <w:rsid w:val="00BA71BD"/>
    <w:rsid w:val="00BB24AA"/>
    <w:rsid w:val="00BB2CB4"/>
    <w:rsid w:val="00BB2D57"/>
    <w:rsid w:val="00BB3766"/>
    <w:rsid w:val="00BB4EEE"/>
    <w:rsid w:val="00BB5F89"/>
    <w:rsid w:val="00BC00D3"/>
    <w:rsid w:val="00BC0249"/>
    <w:rsid w:val="00BC1AB7"/>
    <w:rsid w:val="00BC3216"/>
    <w:rsid w:val="00BC345A"/>
    <w:rsid w:val="00BC400E"/>
    <w:rsid w:val="00BC4980"/>
    <w:rsid w:val="00BC5F56"/>
    <w:rsid w:val="00BC60E6"/>
    <w:rsid w:val="00BC6448"/>
    <w:rsid w:val="00BC682C"/>
    <w:rsid w:val="00BD1F77"/>
    <w:rsid w:val="00BD2B21"/>
    <w:rsid w:val="00BD3FA7"/>
    <w:rsid w:val="00BD4F0A"/>
    <w:rsid w:val="00BD6A96"/>
    <w:rsid w:val="00BD7129"/>
    <w:rsid w:val="00BD7404"/>
    <w:rsid w:val="00BE45E0"/>
    <w:rsid w:val="00BE4CD7"/>
    <w:rsid w:val="00BE4CE2"/>
    <w:rsid w:val="00BE53A9"/>
    <w:rsid w:val="00BE5CC2"/>
    <w:rsid w:val="00BE6642"/>
    <w:rsid w:val="00BE67CD"/>
    <w:rsid w:val="00BE7E09"/>
    <w:rsid w:val="00BF05BE"/>
    <w:rsid w:val="00BF070C"/>
    <w:rsid w:val="00BF0743"/>
    <w:rsid w:val="00BF0747"/>
    <w:rsid w:val="00BF43BA"/>
    <w:rsid w:val="00BF65B6"/>
    <w:rsid w:val="00BF6F97"/>
    <w:rsid w:val="00C00B68"/>
    <w:rsid w:val="00C05729"/>
    <w:rsid w:val="00C0586D"/>
    <w:rsid w:val="00C07774"/>
    <w:rsid w:val="00C10969"/>
    <w:rsid w:val="00C10BF8"/>
    <w:rsid w:val="00C11D15"/>
    <w:rsid w:val="00C128EB"/>
    <w:rsid w:val="00C1290D"/>
    <w:rsid w:val="00C12E77"/>
    <w:rsid w:val="00C13BF7"/>
    <w:rsid w:val="00C140C7"/>
    <w:rsid w:val="00C148C7"/>
    <w:rsid w:val="00C172DA"/>
    <w:rsid w:val="00C173AF"/>
    <w:rsid w:val="00C20202"/>
    <w:rsid w:val="00C2094F"/>
    <w:rsid w:val="00C223E1"/>
    <w:rsid w:val="00C22609"/>
    <w:rsid w:val="00C22649"/>
    <w:rsid w:val="00C22BBE"/>
    <w:rsid w:val="00C234A2"/>
    <w:rsid w:val="00C25552"/>
    <w:rsid w:val="00C30F78"/>
    <w:rsid w:val="00C3199E"/>
    <w:rsid w:val="00C31DC2"/>
    <w:rsid w:val="00C321F5"/>
    <w:rsid w:val="00C33291"/>
    <w:rsid w:val="00C33C3D"/>
    <w:rsid w:val="00C34139"/>
    <w:rsid w:val="00C3419C"/>
    <w:rsid w:val="00C34A0B"/>
    <w:rsid w:val="00C34C96"/>
    <w:rsid w:val="00C356AC"/>
    <w:rsid w:val="00C3585A"/>
    <w:rsid w:val="00C360E2"/>
    <w:rsid w:val="00C36192"/>
    <w:rsid w:val="00C369CA"/>
    <w:rsid w:val="00C3704A"/>
    <w:rsid w:val="00C40579"/>
    <w:rsid w:val="00C40848"/>
    <w:rsid w:val="00C40CAC"/>
    <w:rsid w:val="00C41283"/>
    <w:rsid w:val="00C424F4"/>
    <w:rsid w:val="00C42C23"/>
    <w:rsid w:val="00C43DBE"/>
    <w:rsid w:val="00C45ADE"/>
    <w:rsid w:val="00C46F24"/>
    <w:rsid w:val="00C47DD7"/>
    <w:rsid w:val="00C5035E"/>
    <w:rsid w:val="00C54247"/>
    <w:rsid w:val="00C54BA8"/>
    <w:rsid w:val="00C567BF"/>
    <w:rsid w:val="00C56B88"/>
    <w:rsid w:val="00C57574"/>
    <w:rsid w:val="00C57C1A"/>
    <w:rsid w:val="00C62662"/>
    <w:rsid w:val="00C65237"/>
    <w:rsid w:val="00C65C9D"/>
    <w:rsid w:val="00C66874"/>
    <w:rsid w:val="00C673ED"/>
    <w:rsid w:val="00C70107"/>
    <w:rsid w:val="00C73A5B"/>
    <w:rsid w:val="00C74D8A"/>
    <w:rsid w:val="00C76290"/>
    <w:rsid w:val="00C7685C"/>
    <w:rsid w:val="00C77EB6"/>
    <w:rsid w:val="00C80578"/>
    <w:rsid w:val="00C8412E"/>
    <w:rsid w:val="00C846CD"/>
    <w:rsid w:val="00C849A6"/>
    <w:rsid w:val="00C85FAF"/>
    <w:rsid w:val="00C86137"/>
    <w:rsid w:val="00C86A89"/>
    <w:rsid w:val="00C86B47"/>
    <w:rsid w:val="00C87797"/>
    <w:rsid w:val="00C915F7"/>
    <w:rsid w:val="00C93CC6"/>
    <w:rsid w:val="00C94739"/>
    <w:rsid w:val="00C95663"/>
    <w:rsid w:val="00C962D2"/>
    <w:rsid w:val="00C9654D"/>
    <w:rsid w:val="00CA26B3"/>
    <w:rsid w:val="00CA2B4D"/>
    <w:rsid w:val="00CA33D4"/>
    <w:rsid w:val="00CA3E64"/>
    <w:rsid w:val="00CA4EA7"/>
    <w:rsid w:val="00CA7C08"/>
    <w:rsid w:val="00CB0049"/>
    <w:rsid w:val="00CB0D85"/>
    <w:rsid w:val="00CB1727"/>
    <w:rsid w:val="00CB26BD"/>
    <w:rsid w:val="00CB2FEA"/>
    <w:rsid w:val="00CB5EFB"/>
    <w:rsid w:val="00CB7B47"/>
    <w:rsid w:val="00CC2F0F"/>
    <w:rsid w:val="00CC56FC"/>
    <w:rsid w:val="00CC57F6"/>
    <w:rsid w:val="00CC64EE"/>
    <w:rsid w:val="00CC6688"/>
    <w:rsid w:val="00CC6B07"/>
    <w:rsid w:val="00CD0601"/>
    <w:rsid w:val="00CD0D3D"/>
    <w:rsid w:val="00CD1478"/>
    <w:rsid w:val="00CD1EF8"/>
    <w:rsid w:val="00CD2296"/>
    <w:rsid w:val="00CD2C78"/>
    <w:rsid w:val="00CD2D54"/>
    <w:rsid w:val="00CD2E01"/>
    <w:rsid w:val="00CD43CC"/>
    <w:rsid w:val="00CD4F5E"/>
    <w:rsid w:val="00CD5FB9"/>
    <w:rsid w:val="00CD6167"/>
    <w:rsid w:val="00CE49BE"/>
    <w:rsid w:val="00CE59AF"/>
    <w:rsid w:val="00CE5A28"/>
    <w:rsid w:val="00CE7C7E"/>
    <w:rsid w:val="00CF1667"/>
    <w:rsid w:val="00CF1A51"/>
    <w:rsid w:val="00CF2024"/>
    <w:rsid w:val="00CF2CDD"/>
    <w:rsid w:val="00CF3F3D"/>
    <w:rsid w:val="00CF4015"/>
    <w:rsid w:val="00CF4258"/>
    <w:rsid w:val="00CF607F"/>
    <w:rsid w:val="00CF6A1A"/>
    <w:rsid w:val="00CF793C"/>
    <w:rsid w:val="00D01163"/>
    <w:rsid w:val="00D02329"/>
    <w:rsid w:val="00D02C47"/>
    <w:rsid w:val="00D06117"/>
    <w:rsid w:val="00D07783"/>
    <w:rsid w:val="00D0790A"/>
    <w:rsid w:val="00D07A8F"/>
    <w:rsid w:val="00D11628"/>
    <w:rsid w:val="00D122D4"/>
    <w:rsid w:val="00D124E1"/>
    <w:rsid w:val="00D13825"/>
    <w:rsid w:val="00D13829"/>
    <w:rsid w:val="00D13899"/>
    <w:rsid w:val="00D14A2F"/>
    <w:rsid w:val="00D15688"/>
    <w:rsid w:val="00D2031F"/>
    <w:rsid w:val="00D20E3C"/>
    <w:rsid w:val="00D213C1"/>
    <w:rsid w:val="00D21BC7"/>
    <w:rsid w:val="00D2369B"/>
    <w:rsid w:val="00D2625A"/>
    <w:rsid w:val="00D26CE2"/>
    <w:rsid w:val="00D27484"/>
    <w:rsid w:val="00D31BDB"/>
    <w:rsid w:val="00D32F20"/>
    <w:rsid w:val="00D32F67"/>
    <w:rsid w:val="00D32FD5"/>
    <w:rsid w:val="00D35189"/>
    <w:rsid w:val="00D35740"/>
    <w:rsid w:val="00D36531"/>
    <w:rsid w:val="00D41148"/>
    <w:rsid w:val="00D41D03"/>
    <w:rsid w:val="00D43474"/>
    <w:rsid w:val="00D445D0"/>
    <w:rsid w:val="00D44BC3"/>
    <w:rsid w:val="00D47259"/>
    <w:rsid w:val="00D51526"/>
    <w:rsid w:val="00D5227B"/>
    <w:rsid w:val="00D52EDB"/>
    <w:rsid w:val="00D54ED9"/>
    <w:rsid w:val="00D56552"/>
    <w:rsid w:val="00D61999"/>
    <w:rsid w:val="00D63104"/>
    <w:rsid w:val="00D64AA3"/>
    <w:rsid w:val="00D71DAF"/>
    <w:rsid w:val="00D74483"/>
    <w:rsid w:val="00D75AD6"/>
    <w:rsid w:val="00D76AC3"/>
    <w:rsid w:val="00D76AE8"/>
    <w:rsid w:val="00D7742A"/>
    <w:rsid w:val="00D8191A"/>
    <w:rsid w:val="00D82A03"/>
    <w:rsid w:val="00D831C7"/>
    <w:rsid w:val="00D86B29"/>
    <w:rsid w:val="00D86E4A"/>
    <w:rsid w:val="00D9063D"/>
    <w:rsid w:val="00D90699"/>
    <w:rsid w:val="00D93E8D"/>
    <w:rsid w:val="00D94641"/>
    <w:rsid w:val="00D94BCB"/>
    <w:rsid w:val="00D96127"/>
    <w:rsid w:val="00D96B71"/>
    <w:rsid w:val="00DA13F6"/>
    <w:rsid w:val="00DA17D2"/>
    <w:rsid w:val="00DA1C74"/>
    <w:rsid w:val="00DA21F1"/>
    <w:rsid w:val="00DA2D08"/>
    <w:rsid w:val="00DA3876"/>
    <w:rsid w:val="00DA5FB9"/>
    <w:rsid w:val="00DA6BC1"/>
    <w:rsid w:val="00DA6F0D"/>
    <w:rsid w:val="00DA729B"/>
    <w:rsid w:val="00DB0D86"/>
    <w:rsid w:val="00DB184E"/>
    <w:rsid w:val="00DB44E8"/>
    <w:rsid w:val="00DB47AE"/>
    <w:rsid w:val="00DB5A78"/>
    <w:rsid w:val="00DB6A87"/>
    <w:rsid w:val="00DC1B28"/>
    <w:rsid w:val="00DC21A5"/>
    <w:rsid w:val="00DC3F95"/>
    <w:rsid w:val="00DC4501"/>
    <w:rsid w:val="00DC46F6"/>
    <w:rsid w:val="00DC4AC0"/>
    <w:rsid w:val="00DC51DF"/>
    <w:rsid w:val="00DC666E"/>
    <w:rsid w:val="00DC68A7"/>
    <w:rsid w:val="00DC6D3B"/>
    <w:rsid w:val="00DC71F6"/>
    <w:rsid w:val="00DD5828"/>
    <w:rsid w:val="00DE06AC"/>
    <w:rsid w:val="00DE3B7B"/>
    <w:rsid w:val="00DE4EEA"/>
    <w:rsid w:val="00DE5078"/>
    <w:rsid w:val="00DE6895"/>
    <w:rsid w:val="00DF0236"/>
    <w:rsid w:val="00DF167C"/>
    <w:rsid w:val="00DF241B"/>
    <w:rsid w:val="00DF432D"/>
    <w:rsid w:val="00DF43CE"/>
    <w:rsid w:val="00DF5A9A"/>
    <w:rsid w:val="00DF67F7"/>
    <w:rsid w:val="00DF6BCA"/>
    <w:rsid w:val="00E017A4"/>
    <w:rsid w:val="00E02CB9"/>
    <w:rsid w:val="00E038B1"/>
    <w:rsid w:val="00E04F29"/>
    <w:rsid w:val="00E05125"/>
    <w:rsid w:val="00E054E8"/>
    <w:rsid w:val="00E12D97"/>
    <w:rsid w:val="00E135E5"/>
    <w:rsid w:val="00E14CFD"/>
    <w:rsid w:val="00E14FDD"/>
    <w:rsid w:val="00E16293"/>
    <w:rsid w:val="00E16F06"/>
    <w:rsid w:val="00E175C3"/>
    <w:rsid w:val="00E21163"/>
    <w:rsid w:val="00E2140E"/>
    <w:rsid w:val="00E23171"/>
    <w:rsid w:val="00E231EF"/>
    <w:rsid w:val="00E23C32"/>
    <w:rsid w:val="00E25541"/>
    <w:rsid w:val="00E25A12"/>
    <w:rsid w:val="00E25A1A"/>
    <w:rsid w:val="00E27768"/>
    <w:rsid w:val="00E3158A"/>
    <w:rsid w:val="00E320AB"/>
    <w:rsid w:val="00E4034E"/>
    <w:rsid w:val="00E40A04"/>
    <w:rsid w:val="00E415AF"/>
    <w:rsid w:val="00E4161E"/>
    <w:rsid w:val="00E41A55"/>
    <w:rsid w:val="00E43F1F"/>
    <w:rsid w:val="00E4470E"/>
    <w:rsid w:val="00E454C0"/>
    <w:rsid w:val="00E47295"/>
    <w:rsid w:val="00E47E85"/>
    <w:rsid w:val="00E50B19"/>
    <w:rsid w:val="00E51F8D"/>
    <w:rsid w:val="00E54718"/>
    <w:rsid w:val="00E55F8A"/>
    <w:rsid w:val="00E561A8"/>
    <w:rsid w:val="00E56951"/>
    <w:rsid w:val="00E57CE8"/>
    <w:rsid w:val="00E57E76"/>
    <w:rsid w:val="00E6105B"/>
    <w:rsid w:val="00E611D8"/>
    <w:rsid w:val="00E636F0"/>
    <w:rsid w:val="00E63D97"/>
    <w:rsid w:val="00E6495F"/>
    <w:rsid w:val="00E64BFC"/>
    <w:rsid w:val="00E6678D"/>
    <w:rsid w:val="00E66F29"/>
    <w:rsid w:val="00E705E0"/>
    <w:rsid w:val="00E705F1"/>
    <w:rsid w:val="00E707C7"/>
    <w:rsid w:val="00E70EFB"/>
    <w:rsid w:val="00E7244E"/>
    <w:rsid w:val="00E72F18"/>
    <w:rsid w:val="00E80057"/>
    <w:rsid w:val="00E8079D"/>
    <w:rsid w:val="00E81C18"/>
    <w:rsid w:val="00E82F1A"/>
    <w:rsid w:val="00E83919"/>
    <w:rsid w:val="00E8395B"/>
    <w:rsid w:val="00E84CBB"/>
    <w:rsid w:val="00E86831"/>
    <w:rsid w:val="00E86EB5"/>
    <w:rsid w:val="00E86F88"/>
    <w:rsid w:val="00E87932"/>
    <w:rsid w:val="00E902B1"/>
    <w:rsid w:val="00E90977"/>
    <w:rsid w:val="00E90E53"/>
    <w:rsid w:val="00E91F72"/>
    <w:rsid w:val="00E91FAB"/>
    <w:rsid w:val="00E9243C"/>
    <w:rsid w:val="00E927FD"/>
    <w:rsid w:val="00E92BB6"/>
    <w:rsid w:val="00E96E59"/>
    <w:rsid w:val="00E97EE4"/>
    <w:rsid w:val="00EA00CB"/>
    <w:rsid w:val="00EA22D4"/>
    <w:rsid w:val="00EA3852"/>
    <w:rsid w:val="00EA4DE3"/>
    <w:rsid w:val="00EA7A49"/>
    <w:rsid w:val="00EB0DF4"/>
    <w:rsid w:val="00EB315B"/>
    <w:rsid w:val="00EB6F1D"/>
    <w:rsid w:val="00EB6F4B"/>
    <w:rsid w:val="00EC34CB"/>
    <w:rsid w:val="00EC37C6"/>
    <w:rsid w:val="00EC44B9"/>
    <w:rsid w:val="00EC4FFF"/>
    <w:rsid w:val="00EC5347"/>
    <w:rsid w:val="00EC5469"/>
    <w:rsid w:val="00EC6A59"/>
    <w:rsid w:val="00EC7774"/>
    <w:rsid w:val="00EC79C2"/>
    <w:rsid w:val="00EC7A63"/>
    <w:rsid w:val="00ED00B4"/>
    <w:rsid w:val="00ED0ABA"/>
    <w:rsid w:val="00ED2164"/>
    <w:rsid w:val="00ED6189"/>
    <w:rsid w:val="00ED701A"/>
    <w:rsid w:val="00EE2196"/>
    <w:rsid w:val="00EE2DB7"/>
    <w:rsid w:val="00EE3190"/>
    <w:rsid w:val="00EE3372"/>
    <w:rsid w:val="00EE5646"/>
    <w:rsid w:val="00EE58A2"/>
    <w:rsid w:val="00EE62E0"/>
    <w:rsid w:val="00EE74D8"/>
    <w:rsid w:val="00EF0818"/>
    <w:rsid w:val="00EF2B7F"/>
    <w:rsid w:val="00EF3DA5"/>
    <w:rsid w:val="00EF58E0"/>
    <w:rsid w:val="00F00593"/>
    <w:rsid w:val="00F00EFF"/>
    <w:rsid w:val="00F01C21"/>
    <w:rsid w:val="00F0200C"/>
    <w:rsid w:val="00F0259D"/>
    <w:rsid w:val="00F06504"/>
    <w:rsid w:val="00F06569"/>
    <w:rsid w:val="00F065AF"/>
    <w:rsid w:val="00F100EA"/>
    <w:rsid w:val="00F10423"/>
    <w:rsid w:val="00F11FBC"/>
    <w:rsid w:val="00F12412"/>
    <w:rsid w:val="00F149BA"/>
    <w:rsid w:val="00F15ADD"/>
    <w:rsid w:val="00F16A29"/>
    <w:rsid w:val="00F16C2E"/>
    <w:rsid w:val="00F1751C"/>
    <w:rsid w:val="00F20742"/>
    <w:rsid w:val="00F20B10"/>
    <w:rsid w:val="00F22428"/>
    <w:rsid w:val="00F2512E"/>
    <w:rsid w:val="00F254C1"/>
    <w:rsid w:val="00F2577A"/>
    <w:rsid w:val="00F2633B"/>
    <w:rsid w:val="00F26BCF"/>
    <w:rsid w:val="00F27C43"/>
    <w:rsid w:val="00F3010E"/>
    <w:rsid w:val="00F312D9"/>
    <w:rsid w:val="00F31A1D"/>
    <w:rsid w:val="00F33248"/>
    <w:rsid w:val="00F33A24"/>
    <w:rsid w:val="00F340C8"/>
    <w:rsid w:val="00F3413F"/>
    <w:rsid w:val="00F3663E"/>
    <w:rsid w:val="00F36986"/>
    <w:rsid w:val="00F36A55"/>
    <w:rsid w:val="00F370FB"/>
    <w:rsid w:val="00F40C3C"/>
    <w:rsid w:val="00F421FA"/>
    <w:rsid w:val="00F42BE7"/>
    <w:rsid w:val="00F42C05"/>
    <w:rsid w:val="00F45EDE"/>
    <w:rsid w:val="00F47687"/>
    <w:rsid w:val="00F50D8D"/>
    <w:rsid w:val="00F51A05"/>
    <w:rsid w:val="00F5203A"/>
    <w:rsid w:val="00F52A17"/>
    <w:rsid w:val="00F54A07"/>
    <w:rsid w:val="00F552C4"/>
    <w:rsid w:val="00F5637C"/>
    <w:rsid w:val="00F56E82"/>
    <w:rsid w:val="00F6074D"/>
    <w:rsid w:val="00F61B30"/>
    <w:rsid w:val="00F62232"/>
    <w:rsid w:val="00F630DC"/>
    <w:rsid w:val="00F63312"/>
    <w:rsid w:val="00F63571"/>
    <w:rsid w:val="00F63FFB"/>
    <w:rsid w:val="00F669EC"/>
    <w:rsid w:val="00F67035"/>
    <w:rsid w:val="00F6789F"/>
    <w:rsid w:val="00F70EDF"/>
    <w:rsid w:val="00F714F7"/>
    <w:rsid w:val="00F71986"/>
    <w:rsid w:val="00F72AA4"/>
    <w:rsid w:val="00F72BB4"/>
    <w:rsid w:val="00F739D8"/>
    <w:rsid w:val="00F7491C"/>
    <w:rsid w:val="00F81567"/>
    <w:rsid w:val="00F81A01"/>
    <w:rsid w:val="00F81B55"/>
    <w:rsid w:val="00F85F34"/>
    <w:rsid w:val="00F8606B"/>
    <w:rsid w:val="00F86109"/>
    <w:rsid w:val="00F87A05"/>
    <w:rsid w:val="00F87AEA"/>
    <w:rsid w:val="00F91D94"/>
    <w:rsid w:val="00F95E97"/>
    <w:rsid w:val="00F976F7"/>
    <w:rsid w:val="00F97DE5"/>
    <w:rsid w:val="00FA0E0E"/>
    <w:rsid w:val="00FA15DE"/>
    <w:rsid w:val="00FA2B87"/>
    <w:rsid w:val="00FA57F9"/>
    <w:rsid w:val="00FA5917"/>
    <w:rsid w:val="00FA783E"/>
    <w:rsid w:val="00FB07D7"/>
    <w:rsid w:val="00FB111A"/>
    <w:rsid w:val="00FB3442"/>
    <w:rsid w:val="00FB453D"/>
    <w:rsid w:val="00FB49D6"/>
    <w:rsid w:val="00FB4D70"/>
    <w:rsid w:val="00FB583D"/>
    <w:rsid w:val="00FB5861"/>
    <w:rsid w:val="00FB5EB7"/>
    <w:rsid w:val="00FB7E54"/>
    <w:rsid w:val="00FC0A1C"/>
    <w:rsid w:val="00FC1E8B"/>
    <w:rsid w:val="00FC6410"/>
    <w:rsid w:val="00FC6B5F"/>
    <w:rsid w:val="00FC77DC"/>
    <w:rsid w:val="00FC7E8F"/>
    <w:rsid w:val="00FD07C2"/>
    <w:rsid w:val="00FD4A05"/>
    <w:rsid w:val="00FD4CC7"/>
    <w:rsid w:val="00FD5421"/>
    <w:rsid w:val="00FD56FD"/>
    <w:rsid w:val="00FD5991"/>
    <w:rsid w:val="00FD71A0"/>
    <w:rsid w:val="00FE1917"/>
    <w:rsid w:val="00FE1CDA"/>
    <w:rsid w:val="00FE3E06"/>
    <w:rsid w:val="00FE3F4C"/>
    <w:rsid w:val="00FE4C59"/>
    <w:rsid w:val="00FF58BC"/>
    <w:rsid w:val="00FF59E1"/>
    <w:rsid w:val="00FF5DF8"/>
    <w:rsid w:val="00FF76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6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BBB"/>
    <w:pPr>
      <w:ind w:left="720"/>
      <w:contextualSpacing/>
    </w:pPr>
  </w:style>
  <w:style w:type="paragraph" w:styleId="NoSpacing">
    <w:name w:val="No Spacing"/>
    <w:uiPriority w:val="1"/>
    <w:qFormat/>
    <w:rsid w:val="00C6523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BBB"/>
    <w:pPr>
      <w:ind w:left="720"/>
      <w:contextualSpacing/>
    </w:pPr>
  </w:style>
  <w:style w:type="paragraph" w:styleId="NoSpacing">
    <w:name w:val="No Spacing"/>
    <w:uiPriority w:val="1"/>
    <w:qFormat/>
    <w:rsid w:val="00C6523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45545634D8B849A1ECEDB566FC90CF" ma:contentTypeVersion="9" ma:contentTypeDescription="Create a new document." ma:contentTypeScope="" ma:versionID="d9d5c293b995cd1bc3b331330b473afb">
  <xsd:schema xmlns:xsd="http://www.w3.org/2001/XMLSchema" xmlns:xs="http://www.w3.org/2001/XMLSchema" xmlns:p="http://schemas.microsoft.com/office/2006/metadata/properties" xmlns:ns2="af054f81-d336-4539-aeba-ee52b01aaaec" targetNamespace="http://schemas.microsoft.com/office/2006/metadata/properties" ma:root="true" ma:fieldsID="ab02082ed2091befeb53d5c4cfa77dcd" ns2:_="">
    <xsd:import namespace="af054f81-d336-4539-aeba-ee52b01aaaec"/>
    <xsd:element name="properties">
      <xsd:complexType>
        <xsd:sequence>
          <xsd:element name="documentManagement">
            <xsd:complexType>
              <xsd:all>
                <xsd:element ref="ns2:SchoolYear" minOccurs="0"/>
                <xsd:element ref="ns2:DocumentPath" minOccurs="0"/>
                <xsd:element ref="ns2:Documen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54f81-d336-4539-aeba-ee52b01aaaec" elementFormDefault="qualified">
    <xsd:import namespace="http://schemas.microsoft.com/office/2006/documentManagement/types"/>
    <xsd:import namespace="http://schemas.microsoft.com/office/infopath/2007/PartnerControls"/>
    <xsd:element name="SchoolYear" ma:index="8" nillable="true" ma:displayName="SchoolYear" ma:indexed="true" ma:list="{1fbc3aba-b98a-4b26-b8c7-b98836fdc458}" ma:internalName="SchoolYear" ma:readOnly="false" ma:showField="Title">
      <xsd:simpleType>
        <xsd:restriction base="dms:Lookup"/>
      </xsd:simpleType>
    </xsd:element>
    <xsd:element name="DocumentPath" ma:index="10" nillable="true" ma:displayName="DocumentPath" ma:internalName="DocumentPath">
      <xsd:simpleType>
        <xsd:restriction base="dms:Text">
          <xsd:maxLength value="255"/>
        </xsd:restriction>
      </xsd:simpleType>
    </xsd:element>
    <xsd:element name="DocumentName" ma:index="11" nillable="true" ma:displayName="DocumentName" ma:internalName="Document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choolYear xmlns="af054f81-d336-4539-aeba-ee52b01aaaec">1</SchoolYear>
    <DocumentPath xmlns="af054f81-d336-4539-aeba-ee52b01aaaec">http://webed.ped.state.nm.us/sites/CharterSchools/_layouts/download.aspx?SourceUrl=http://webed.ped.state.nm.us/sites/CharterSchools/CharterSchoolApplications/Sandoval%20Academy%20of%20Bilingual%20Education%20(SABE)/Appendices/Appendix%20B.SABE.docx</DocumentPath>
    <DocumentName xmlns="af054f81-d336-4539-aeba-ee52b01aaaec">Appendix B.SABE.docx</DocumentNam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17D183-E5BA-46FA-8365-E0224D278A36}"/>
</file>

<file path=customXml/itemProps2.xml><?xml version="1.0" encoding="utf-8"?>
<ds:datastoreItem xmlns:ds="http://schemas.openxmlformats.org/officeDocument/2006/customXml" ds:itemID="{03F823E8-2BC1-412C-9A65-90F396C06404}"/>
</file>

<file path=customXml/itemProps3.xml><?xml version="1.0" encoding="utf-8"?>
<ds:datastoreItem xmlns:ds="http://schemas.openxmlformats.org/officeDocument/2006/customXml" ds:itemID="{F715BDF8-31CF-4388-AE93-61F9BE3E2B56}"/>
</file>

<file path=docProps/app.xml><?xml version="1.0" encoding="utf-8"?>
<Properties xmlns="http://schemas.openxmlformats.org/officeDocument/2006/extended-properties" xmlns:vt="http://schemas.openxmlformats.org/officeDocument/2006/docPropsVTypes">
  <Template>Normal.dotm</Template>
  <TotalTime>1</TotalTime>
  <Pages>5</Pages>
  <Words>1852</Words>
  <Characters>10562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12390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B.SABE.docx</dc:title>
  <dc:creator>González</dc:creator>
  <cp:lastModifiedBy>Amy.Chacon</cp:lastModifiedBy>
  <cp:revision>2</cp:revision>
  <dcterms:created xsi:type="dcterms:W3CDTF">2014-07-08T03:19:00Z</dcterms:created>
  <dcterms:modified xsi:type="dcterms:W3CDTF">2014-07-08T03:19:00Z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0x010100C845545634D8B849A1ECEDB566FC90CF</vt:lpwstr>
  </property>
  <property fmtid="{D5CDD505-2E9C-101B-9397-08002B2CF9AE}" pid="3" name="WorkflowChangePath">
    <vt:lpwstr>ed54d565-0249-4965-aab2-6b196a11029e,4;b0e0441b-8809-42d1-b1c2-c05b70871088,7;b5ed6bfa-bb53-45f1-a11b-c54dde53f7f1,9;</vt:lpwstr>
  </property>
  <property fmtid="{D5CDD505-2E9C-101B-9397-08002B2CF9AE}" pid="4" name="Order">
    <vt:r8>10800</vt:r8>
  </property>
</Properties>
</file>